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203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8"/>
        <w:gridCol w:w="4837"/>
      </w:tblGrid>
      <w:tr w:rsidR="00FA7478" w:rsidRPr="00D62A1C" w14:paraId="23279C5D" w14:textId="77777777" w:rsidTr="00FA7478">
        <w:trPr>
          <w:trHeight w:val="713"/>
        </w:trPr>
        <w:tc>
          <w:tcPr>
            <w:tcW w:w="5328" w:type="dxa"/>
            <w:shd w:val="clear" w:color="auto" w:fill="auto"/>
          </w:tcPr>
          <w:p w14:paraId="1C73FF90" w14:textId="714C8776" w:rsidR="00FA7478" w:rsidRPr="002864AE" w:rsidRDefault="00FA7478" w:rsidP="00FA7478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color w:val="C00000"/>
                <w:sz w:val="28"/>
                <w:szCs w:val="36"/>
              </w:rPr>
            </w:pPr>
            <w:bookmarkStart w:id="0" w:name="OLE_LINK3"/>
            <w:bookmarkStart w:id="1" w:name="OLE_LINK4"/>
            <w:r w:rsidRPr="002864AE">
              <w:rPr>
                <w:rFonts w:ascii="Arial" w:hAnsi="Arial" w:cs="Arial"/>
                <w:b/>
                <w:color w:val="C00000"/>
                <w:sz w:val="28"/>
                <w:szCs w:val="36"/>
              </w:rPr>
              <w:t>[Entity]</w:t>
            </w:r>
          </w:p>
          <w:p w14:paraId="291FFD5F" w14:textId="77777777" w:rsidR="00FA7478" w:rsidRPr="002864AE" w:rsidRDefault="00FA7478" w:rsidP="00FA7478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2864AE">
              <w:rPr>
                <w:rFonts w:ascii="Arial" w:hAnsi="Arial" w:cs="Arial"/>
                <w:b/>
                <w:sz w:val="28"/>
                <w:szCs w:val="36"/>
              </w:rPr>
              <w:t>Information Technology Policy</w:t>
            </w:r>
          </w:p>
        </w:tc>
        <w:tc>
          <w:tcPr>
            <w:tcW w:w="4837" w:type="dxa"/>
            <w:vAlign w:val="center"/>
          </w:tcPr>
          <w:p w14:paraId="4B47F8FB" w14:textId="64AD059C" w:rsidR="00FA7478" w:rsidRPr="002864AE" w:rsidRDefault="00FA7478" w:rsidP="00FA7478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2864AE">
              <w:rPr>
                <w:rFonts w:ascii="Arial" w:hAnsi="Arial" w:cs="Arial"/>
                <w:b/>
                <w:sz w:val="24"/>
              </w:rPr>
              <w:t xml:space="preserve">No: </w:t>
            </w:r>
          </w:p>
        </w:tc>
      </w:tr>
      <w:tr w:rsidR="00FA7478" w:rsidRPr="00D62A1C" w14:paraId="69707B53" w14:textId="77777777" w:rsidTr="00FA7478">
        <w:trPr>
          <w:trHeight w:val="617"/>
        </w:trPr>
        <w:tc>
          <w:tcPr>
            <w:tcW w:w="5328" w:type="dxa"/>
            <w:vMerge w:val="restart"/>
            <w:shd w:val="clear" w:color="auto" w:fill="auto"/>
          </w:tcPr>
          <w:p w14:paraId="41A653D5" w14:textId="77777777" w:rsidR="00FA7478" w:rsidRPr="002864AE" w:rsidRDefault="00FA7478" w:rsidP="00FA74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40"/>
              </w:rPr>
            </w:pPr>
          </w:p>
          <w:p w14:paraId="24EAE720" w14:textId="77777777" w:rsidR="00FA7478" w:rsidRPr="002864AE" w:rsidRDefault="00FA7478" w:rsidP="00FA74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40"/>
              </w:rPr>
            </w:pPr>
            <w:r w:rsidRPr="002864AE">
              <w:rPr>
                <w:rFonts w:ascii="Arial" w:hAnsi="Arial" w:cs="Arial"/>
                <w:b/>
                <w:sz w:val="24"/>
                <w:szCs w:val="40"/>
              </w:rPr>
              <w:t>IT Policy</w:t>
            </w:r>
            <w:r w:rsidRPr="002864AE">
              <w:rPr>
                <w:rFonts w:ascii="Arial" w:hAnsi="Arial" w:cs="Arial"/>
                <w:sz w:val="24"/>
                <w:szCs w:val="40"/>
              </w:rPr>
              <w:t>:</w:t>
            </w:r>
          </w:p>
          <w:p w14:paraId="62B17ACF" w14:textId="77777777" w:rsidR="00FA7478" w:rsidRPr="002864AE" w:rsidRDefault="00FA7478" w:rsidP="00FA74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40"/>
              </w:rPr>
            </w:pPr>
          </w:p>
          <w:p w14:paraId="4DC13C47" w14:textId="77777777" w:rsidR="00FA7478" w:rsidRPr="002864AE" w:rsidRDefault="00FA7478" w:rsidP="00FA7478">
            <w:pPr>
              <w:spacing w:after="240" w:line="240" w:lineRule="auto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2864AE">
              <w:rPr>
                <w:rFonts w:ascii="Arial" w:hAnsi="Arial" w:cs="Arial"/>
                <w:b/>
                <w:sz w:val="40"/>
              </w:rPr>
              <w:t>Information Security Exception Policy</w:t>
            </w:r>
          </w:p>
        </w:tc>
        <w:tc>
          <w:tcPr>
            <w:tcW w:w="4837" w:type="dxa"/>
            <w:vAlign w:val="center"/>
          </w:tcPr>
          <w:p w14:paraId="09324AE9" w14:textId="15D43110" w:rsidR="00FA7478" w:rsidRPr="002864AE" w:rsidRDefault="00FA7478" w:rsidP="00FA7478">
            <w:pPr>
              <w:spacing w:before="120" w:after="120" w:line="240" w:lineRule="auto"/>
              <w:rPr>
                <w:rFonts w:ascii="Arial" w:hAnsi="Arial" w:cs="Arial"/>
                <w:sz w:val="24"/>
              </w:rPr>
            </w:pPr>
            <w:r w:rsidRPr="002864AE">
              <w:rPr>
                <w:rFonts w:ascii="Arial" w:hAnsi="Arial" w:cs="Arial"/>
                <w:b/>
                <w:sz w:val="24"/>
              </w:rPr>
              <w:t xml:space="preserve">Updated:  </w:t>
            </w:r>
          </w:p>
        </w:tc>
      </w:tr>
      <w:tr w:rsidR="00FA7478" w:rsidRPr="00D62A1C" w14:paraId="731A9BB0" w14:textId="77777777" w:rsidTr="00FA7478">
        <w:trPr>
          <w:trHeight w:val="1517"/>
        </w:trPr>
        <w:tc>
          <w:tcPr>
            <w:tcW w:w="5328" w:type="dxa"/>
            <w:vMerge/>
            <w:shd w:val="clear" w:color="auto" w:fill="auto"/>
          </w:tcPr>
          <w:p w14:paraId="1B37FF37" w14:textId="77777777" w:rsidR="00FA7478" w:rsidRPr="002864AE" w:rsidRDefault="00FA7478" w:rsidP="00FA747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37" w:type="dxa"/>
          </w:tcPr>
          <w:p w14:paraId="4E468F36" w14:textId="76E4CDA1" w:rsidR="00FA7478" w:rsidRPr="002864AE" w:rsidRDefault="00FA7478" w:rsidP="00FA7478">
            <w:pPr>
              <w:spacing w:before="120" w:after="0" w:line="240" w:lineRule="auto"/>
              <w:rPr>
                <w:rFonts w:ascii="Arial" w:hAnsi="Arial" w:cs="Arial"/>
                <w:sz w:val="24"/>
              </w:rPr>
            </w:pPr>
            <w:r w:rsidRPr="002864AE">
              <w:rPr>
                <w:rFonts w:ascii="Arial" w:hAnsi="Arial" w:cs="Arial"/>
                <w:b/>
                <w:sz w:val="24"/>
              </w:rPr>
              <w:t xml:space="preserve">Issued By: </w:t>
            </w:r>
          </w:p>
          <w:p w14:paraId="03F0E73C" w14:textId="77777777" w:rsidR="00FA7478" w:rsidRPr="002864AE" w:rsidRDefault="00FA7478" w:rsidP="00FA7478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4BE38964" w14:textId="19D1B498" w:rsidR="00FA7478" w:rsidRPr="002864AE" w:rsidRDefault="00FA7478" w:rsidP="00FA7478">
            <w:pPr>
              <w:spacing w:after="240" w:line="240" w:lineRule="auto"/>
              <w:rPr>
                <w:rFonts w:ascii="Arial" w:hAnsi="Arial" w:cs="Arial"/>
                <w:b/>
                <w:sz w:val="24"/>
              </w:rPr>
            </w:pPr>
            <w:r w:rsidRPr="002864AE">
              <w:rPr>
                <w:rFonts w:ascii="Arial" w:hAnsi="Arial" w:cs="Arial"/>
                <w:b/>
                <w:sz w:val="24"/>
              </w:rPr>
              <w:t xml:space="preserve">Owner: </w:t>
            </w:r>
          </w:p>
        </w:tc>
      </w:tr>
      <w:bookmarkEnd w:id="0"/>
      <w:bookmarkEnd w:id="1"/>
    </w:tbl>
    <w:p w14:paraId="20A05397" w14:textId="17D3BAF2" w:rsidR="00FD26A2" w:rsidRPr="009A309F" w:rsidRDefault="00FD26A2" w:rsidP="009A309F">
      <w:pPr>
        <w:spacing w:after="0" w:line="240" w:lineRule="auto"/>
        <w:rPr>
          <w:rFonts w:ascii="Arial" w:hAnsi="Arial" w:cs="Arial"/>
        </w:rPr>
      </w:pPr>
    </w:p>
    <w:p w14:paraId="20A05398" w14:textId="77777777" w:rsidR="00FD26A2" w:rsidRPr="002864AE" w:rsidRDefault="003A60BF" w:rsidP="002864AE">
      <w:pPr>
        <w:pStyle w:val="Heading1"/>
        <w:rPr>
          <w:color w:val="auto"/>
        </w:rPr>
      </w:pPr>
      <w:r w:rsidRPr="002864AE">
        <w:rPr>
          <w:color w:val="auto"/>
        </w:rPr>
        <w:t>1.0 Purpose and Benefits</w:t>
      </w:r>
    </w:p>
    <w:p w14:paraId="710F4B07" w14:textId="38699859" w:rsidR="002B536F" w:rsidRDefault="002B536F" w:rsidP="002B536F">
      <w:pPr>
        <w:spacing w:line="240" w:lineRule="auto"/>
        <w:ind w:right="446"/>
        <w:jc w:val="both"/>
        <w:rPr>
          <w:rFonts w:ascii="Arial" w:hAnsi="Arial" w:cs="Arial"/>
          <w:sz w:val="24"/>
          <w:szCs w:val="24"/>
        </w:rPr>
      </w:pPr>
      <w:r w:rsidRPr="002B536F">
        <w:rPr>
          <w:rFonts w:ascii="Arial" w:hAnsi="Arial" w:cs="Arial"/>
          <w:sz w:val="24"/>
          <w:szCs w:val="24"/>
        </w:rPr>
        <w:t>This purpose of this policy is to provide a method for obtaining an exception to compliance with a published information security policy or standard.</w:t>
      </w:r>
    </w:p>
    <w:p w14:paraId="20A0539A" w14:textId="77777777" w:rsidR="00FD26A2" w:rsidRPr="002864AE" w:rsidRDefault="00FD26A2" w:rsidP="002864AE">
      <w:pPr>
        <w:pStyle w:val="Heading1"/>
        <w:rPr>
          <w:color w:val="auto"/>
        </w:rPr>
      </w:pPr>
      <w:r w:rsidRPr="002864AE">
        <w:rPr>
          <w:color w:val="auto"/>
        </w:rPr>
        <w:t xml:space="preserve">2.0 </w:t>
      </w:r>
      <w:r w:rsidR="003A60BF" w:rsidRPr="002864AE">
        <w:rPr>
          <w:color w:val="auto"/>
        </w:rPr>
        <w:t>Authority</w:t>
      </w:r>
    </w:p>
    <w:p w14:paraId="0B530DC7" w14:textId="3CF19A8F" w:rsidR="00187DE5" w:rsidRPr="009D2FD6" w:rsidRDefault="00FA7478" w:rsidP="00187DE5">
      <w:pPr>
        <w:ind w:right="180"/>
        <w:jc w:val="both"/>
        <w:rPr>
          <w:rFonts w:ascii="Arial" w:hAnsi="Arial" w:cs="Arial"/>
          <w:color w:val="C00000"/>
          <w:sz w:val="24"/>
          <w:szCs w:val="24"/>
        </w:rPr>
      </w:pPr>
      <w:r w:rsidRPr="009D2FD6">
        <w:rPr>
          <w:rFonts w:ascii="Arial" w:hAnsi="Arial" w:cs="Arial"/>
          <w:i/>
          <w:iCs/>
          <w:color w:val="C00000"/>
          <w:sz w:val="24"/>
          <w:szCs w:val="24"/>
        </w:rPr>
        <w:t>[Organization Information]</w:t>
      </w:r>
    </w:p>
    <w:p w14:paraId="20A0539D" w14:textId="77777777" w:rsidR="00FD26A2" w:rsidRPr="002864AE" w:rsidRDefault="00FD26A2" w:rsidP="002864AE">
      <w:pPr>
        <w:pStyle w:val="Heading1"/>
        <w:rPr>
          <w:color w:val="auto"/>
        </w:rPr>
      </w:pPr>
      <w:r w:rsidRPr="002864AE">
        <w:rPr>
          <w:color w:val="auto"/>
        </w:rPr>
        <w:t>3.0 Scope</w:t>
      </w:r>
    </w:p>
    <w:p w14:paraId="5CC7D4D5" w14:textId="0D83DC39" w:rsidR="00187DE5" w:rsidRPr="009D2FD6" w:rsidRDefault="00FA7478" w:rsidP="00187DE5">
      <w:pPr>
        <w:jc w:val="both"/>
        <w:rPr>
          <w:rFonts w:ascii="Arial" w:hAnsi="Arial" w:cs="Arial"/>
          <w:color w:val="C00000"/>
          <w:sz w:val="24"/>
          <w:szCs w:val="24"/>
        </w:rPr>
      </w:pPr>
      <w:r w:rsidRPr="009D2FD6">
        <w:rPr>
          <w:rFonts w:ascii="Arial" w:hAnsi="Arial" w:cs="Arial"/>
          <w:color w:val="C00000"/>
          <w:sz w:val="24"/>
          <w:szCs w:val="24"/>
        </w:rPr>
        <w:t>[Organization information]</w:t>
      </w:r>
    </w:p>
    <w:p w14:paraId="20A0539F" w14:textId="77777777" w:rsidR="00FD26A2" w:rsidRPr="002864AE" w:rsidRDefault="00FD26A2" w:rsidP="002864AE">
      <w:pPr>
        <w:pStyle w:val="Heading1"/>
        <w:rPr>
          <w:color w:val="auto"/>
        </w:rPr>
      </w:pPr>
      <w:r w:rsidRPr="002864AE">
        <w:rPr>
          <w:color w:val="auto"/>
        </w:rPr>
        <w:t xml:space="preserve">4.0 </w:t>
      </w:r>
      <w:r w:rsidR="00C23014" w:rsidRPr="002864AE">
        <w:rPr>
          <w:color w:val="auto"/>
        </w:rPr>
        <w:t>Information</w:t>
      </w:r>
      <w:r w:rsidRPr="002864AE">
        <w:rPr>
          <w:color w:val="auto"/>
        </w:rPr>
        <w:t xml:space="preserve"> Statement</w:t>
      </w:r>
    </w:p>
    <w:p w14:paraId="5B1C2744" w14:textId="62B9B1D9" w:rsidR="002B536F" w:rsidRPr="00157CC4" w:rsidRDefault="002B536F" w:rsidP="00157CC4">
      <w:pPr>
        <w:spacing w:line="240" w:lineRule="auto"/>
        <w:ind w:right="446"/>
        <w:jc w:val="both"/>
        <w:rPr>
          <w:rFonts w:ascii="Arial" w:hAnsi="Arial" w:cs="Arial"/>
          <w:sz w:val="24"/>
          <w:szCs w:val="24"/>
        </w:rPr>
      </w:pPr>
      <w:r w:rsidRPr="00157CC4">
        <w:rPr>
          <w:rFonts w:ascii="Arial" w:hAnsi="Arial" w:cs="Arial"/>
          <w:sz w:val="24"/>
          <w:szCs w:val="24"/>
        </w:rPr>
        <w:t xml:space="preserve">An exception may be granted by the Chief Information Security Officer (CISO) of </w:t>
      </w:r>
      <w:r w:rsidR="00FA7478" w:rsidRPr="00FA7478">
        <w:rPr>
          <w:rFonts w:ascii="Arial" w:hAnsi="Arial" w:cs="Arial"/>
          <w:color w:val="C00000"/>
          <w:sz w:val="24"/>
          <w:szCs w:val="24"/>
        </w:rPr>
        <w:t>[entity]</w:t>
      </w:r>
      <w:r w:rsidRPr="00157CC4">
        <w:rPr>
          <w:rFonts w:ascii="Arial" w:hAnsi="Arial" w:cs="Arial"/>
          <w:sz w:val="24"/>
          <w:szCs w:val="24"/>
        </w:rPr>
        <w:t xml:space="preserve">, or their designee, for non-compliance with a policy or standard resulting from: </w:t>
      </w:r>
    </w:p>
    <w:p w14:paraId="4BA7E739" w14:textId="7CBEAEF1" w:rsidR="002B536F" w:rsidRPr="002B536F" w:rsidRDefault="002B536F" w:rsidP="00157CC4">
      <w:pPr>
        <w:pStyle w:val="Default"/>
        <w:numPr>
          <w:ilvl w:val="0"/>
          <w:numId w:val="32"/>
        </w:numPr>
        <w:spacing w:before="120" w:after="200"/>
        <w:ind w:right="446"/>
        <w:jc w:val="both"/>
      </w:pPr>
      <w:r w:rsidRPr="002B536F">
        <w:t>Implementation of a solution with equivalent protection</w:t>
      </w:r>
      <w:r w:rsidR="00267791">
        <w:t xml:space="preserve"> to the requirements in the policy or standard</w:t>
      </w:r>
      <w:r w:rsidRPr="002B536F">
        <w:t xml:space="preserve">. </w:t>
      </w:r>
    </w:p>
    <w:p w14:paraId="035E6102" w14:textId="0880B3EF" w:rsidR="002B536F" w:rsidRPr="002B536F" w:rsidRDefault="002B536F" w:rsidP="00157CC4">
      <w:pPr>
        <w:pStyle w:val="Default"/>
        <w:numPr>
          <w:ilvl w:val="0"/>
          <w:numId w:val="32"/>
        </w:numPr>
        <w:spacing w:before="120" w:after="200"/>
        <w:ind w:right="446"/>
        <w:jc w:val="both"/>
      </w:pPr>
      <w:r w:rsidRPr="002B536F">
        <w:t>Implementation of a solution with superior protection</w:t>
      </w:r>
      <w:r w:rsidR="00267791">
        <w:t xml:space="preserve"> to the requirements in the policy or standard</w:t>
      </w:r>
      <w:r w:rsidRPr="002B536F">
        <w:t xml:space="preserve">. </w:t>
      </w:r>
    </w:p>
    <w:p w14:paraId="56BC4166" w14:textId="77777777" w:rsidR="002B536F" w:rsidRPr="002B536F" w:rsidRDefault="002B536F" w:rsidP="00157CC4">
      <w:pPr>
        <w:pStyle w:val="Default"/>
        <w:numPr>
          <w:ilvl w:val="0"/>
          <w:numId w:val="32"/>
        </w:numPr>
        <w:spacing w:before="120" w:after="200"/>
        <w:ind w:right="446"/>
        <w:jc w:val="both"/>
      </w:pPr>
      <w:r w:rsidRPr="002B536F">
        <w:t xml:space="preserve">Impending retirement of a system. </w:t>
      </w:r>
    </w:p>
    <w:p w14:paraId="0F25BE53" w14:textId="77777777" w:rsidR="002B536F" w:rsidRPr="002B536F" w:rsidRDefault="002B536F" w:rsidP="00157CC4">
      <w:pPr>
        <w:pStyle w:val="Default"/>
        <w:numPr>
          <w:ilvl w:val="0"/>
          <w:numId w:val="32"/>
        </w:numPr>
        <w:spacing w:before="120" w:after="200"/>
        <w:ind w:right="446"/>
        <w:jc w:val="both"/>
      </w:pPr>
      <w:r w:rsidRPr="002B536F">
        <w:t xml:space="preserve">Inability to implement the policy or standard due to some limitation (i.e., technical constraint, business limitation or statutory requirement). </w:t>
      </w:r>
    </w:p>
    <w:p w14:paraId="323898F9" w14:textId="7EF785DF" w:rsidR="002B536F" w:rsidRPr="00157CC4" w:rsidRDefault="002B536F" w:rsidP="00157CC4">
      <w:pPr>
        <w:spacing w:line="240" w:lineRule="auto"/>
        <w:ind w:right="446"/>
        <w:jc w:val="both"/>
        <w:rPr>
          <w:rFonts w:ascii="Arial" w:hAnsi="Arial" w:cs="Arial"/>
          <w:sz w:val="24"/>
          <w:szCs w:val="24"/>
        </w:rPr>
      </w:pPr>
      <w:r w:rsidRPr="00157CC4">
        <w:rPr>
          <w:rFonts w:ascii="Arial" w:hAnsi="Arial" w:cs="Arial"/>
          <w:sz w:val="24"/>
          <w:szCs w:val="24"/>
        </w:rPr>
        <w:t xml:space="preserve">Exceptions are reviewed on a case-by-case basis and their approval is not automatic.  Exceptions that are granted will be for a specific period of time, not to exceed one year. </w:t>
      </w:r>
      <w:r w:rsidR="00C15F37">
        <w:rPr>
          <w:rFonts w:ascii="Arial" w:hAnsi="Arial" w:cs="Arial"/>
          <w:sz w:val="24"/>
          <w:szCs w:val="24"/>
        </w:rPr>
        <w:t xml:space="preserve">Upon expiration of the exception, </w:t>
      </w:r>
      <w:r w:rsidRPr="00157CC4">
        <w:rPr>
          <w:rFonts w:ascii="Arial" w:hAnsi="Arial" w:cs="Arial"/>
          <w:sz w:val="24"/>
          <w:szCs w:val="24"/>
        </w:rPr>
        <w:t>an extension of the exception</w:t>
      </w:r>
      <w:r w:rsidR="00C15F37">
        <w:rPr>
          <w:rFonts w:ascii="Arial" w:hAnsi="Arial" w:cs="Arial"/>
          <w:sz w:val="24"/>
          <w:szCs w:val="24"/>
        </w:rPr>
        <w:t xml:space="preserve"> may be requested,</w:t>
      </w:r>
      <w:r w:rsidRPr="00157CC4">
        <w:rPr>
          <w:rFonts w:ascii="Arial" w:hAnsi="Arial" w:cs="Arial"/>
          <w:sz w:val="24"/>
          <w:szCs w:val="24"/>
        </w:rPr>
        <w:t xml:space="preserve"> if it is still required.</w:t>
      </w:r>
    </w:p>
    <w:p w14:paraId="0A4970E9" w14:textId="592900A0" w:rsidR="002B536F" w:rsidRPr="00157CC4" w:rsidRDefault="002B536F" w:rsidP="00157CC4">
      <w:pPr>
        <w:spacing w:line="240" w:lineRule="auto"/>
        <w:ind w:right="446"/>
        <w:jc w:val="both"/>
        <w:rPr>
          <w:rFonts w:ascii="Arial" w:hAnsi="Arial" w:cs="Arial"/>
          <w:sz w:val="24"/>
          <w:szCs w:val="24"/>
        </w:rPr>
      </w:pPr>
      <w:r w:rsidRPr="00157CC4">
        <w:rPr>
          <w:rFonts w:ascii="Arial" w:hAnsi="Arial" w:cs="Arial"/>
          <w:sz w:val="24"/>
          <w:szCs w:val="24"/>
        </w:rPr>
        <w:lastRenderedPageBreak/>
        <w:t>The exception request must be submitted on a co</w:t>
      </w:r>
      <w:r w:rsidR="00CC1D37" w:rsidRPr="00157CC4">
        <w:rPr>
          <w:rFonts w:ascii="Arial" w:hAnsi="Arial" w:cs="Arial"/>
          <w:sz w:val="24"/>
          <w:szCs w:val="24"/>
        </w:rPr>
        <w:t xml:space="preserve">mpleted Exception Request Form </w:t>
      </w:r>
      <w:r w:rsidRPr="00157CC4">
        <w:rPr>
          <w:rFonts w:ascii="Arial" w:hAnsi="Arial" w:cs="Arial"/>
          <w:sz w:val="24"/>
          <w:szCs w:val="24"/>
        </w:rPr>
        <w:t xml:space="preserve">and must include: </w:t>
      </w:r>
    </w:p>
    <w:p w14:paraId="67B2125D" w14:textId="77777777" w:rsidR="002B536F" w:rsidRPr="002B536F" w:rsidRDefault="002B536F" w:rsidP="00157CC4">
      <w:pPr>
        <w:pStyle w:val="Default"/>
        <w:numPr>
          <w:ilvl w:val="0"/>
          <w:numId w:val="33"/>
        </w:numPr>
        <w:spacing w:before="120" w:after="200"/>
        <w:ind w:right="446"/>
        <w:jc w:val="both"/>
      </w:pPr>
      <w:r w:rsidRPr="002B536F">
        <w:t xml:space="preserve">Description of the non-compliance </w:t>
      </w:r>
    </w:p>
    <w:p w14:paraId="357766CF" w14:textId="77777777" w:rsidR="002B536F" w:rsidRPr="002B536F" w:rsidRDefault="002B536F" w:rsidP="00157CC4">
      <w:pPr>
        <w:pStyle w:val="Default"/>
        <w:numPr>
          <w:ilvl w:val="0"/>
          <w:numId w:val="33"/>
        </w:numPr>
        <w:spacing w:before="120" w:after="200"/>
        <w:ind w:right="446"/>
        <w:jc w:val="both"/>
      </w:pPr>
      <w:r w:rsidRPr="002B536F">
        <w:t>Anticipated length of non-compliance</w:t>
      </w:r>
    </w:p>
    <w:p w14:paraId="40AFD1B1" w14:textId="77777777" w:rsidR="002B536F" w:rsidRPr="002B536F" w:rsidRDefault="002B536F" w:rsidP="00157CC4">
      <w:pPr>
        <w:pStyle w:val="Default"/>
        <w:numPr>
          <w:ilvl w:val="0"/>
          <w:numId w:val="33"/>
        </w:numPr>
        <w:spacing w:before="120" w:after="200"/>
        <w:ind w:right="446"/>
        <w:jc w:val="both"/>
      </w:pPr>
      <w:r w:rsidRPr="002B536F">
        <w:t xml:space="preserve">Proposed assessment of risk associated with non-compliance </w:t>
      </w:r>
    </w:p>
    <w:p w14:paraId="340C3982" w14:textId="77777777" w:rsidR="002B536F" w:rsidRPr="002B536F" w:rsidRDefault="002B536F" w:rsidP="00157CC4">
      <w:pPr>
        <w:pStyle w:val="Default"/>
        <w:numPr>
          <w:ilvl w:val="0"/>
          <w:numId w:val="33"/>
        </w:numPr>
        <w:spacing w:before="120" w:after="200"/>
        <w:ind w:right="446"/>
        <w:jc w:val="both"/>
      </w:pPr>
      <w:r w:rsidRPr="002B536F">
        <w:t xml:space="preserve">Proposed compensating controls for managing the risk associated with non-compliance </w:t>
      </w:r>
    </w:p>
    <w:p w14:paraId="540711A2" w14:textId="77777777" w:rsidR="002B536F" w:rsidRPr="002B536F" w:rsidRDefault="002B536F" w:rsidP="00157CC4">
      <w:pPr>
        <w:pStyle w:val="Default"/>
        <w:numPr>
          <w:ilvl w:val="0"/>
          <w:numId w:val="33"/>
        </w:numPr>
        <w:spacing w:before="120" w:after="200"/>
        <w:ind w:right="446"/>
        <w:jc w:val="both"/>
      </w:pPr>
      <w:r w:rsidRPr="002B536F">
        <w:t>Proposed corrective action plan</w:t>
      </w:r>
    </w:p>
    <w:p w14:paraId="2E3C52CA" w14:textId="77777777" w:rsidR="002B536F" w:rsidRPr="002B536F" w:rsidRDefault="002B536F" w:rsidP="00157CC4">
      <w:pPr>
        <w:pStyle w:val="Default"/>
        <w:numPr>
          <w:ilvl w:val="0"/>
          <w:numId w:val="33"/>
        </w:numPr>
        <w:spacing w:before="120" w:after="200"/>
        <w:ind w:right="446"/>
        <w:jc w:val="both"/>
      </w:pPr>
      <w:r w:rsidRPr="002B536F">
        <w:t>Proposed review date, if less than one year, to evaluate progress toward compliance</w:t>
      </w:r>
    </w:p>
    <w:p w14:paraId="5B40C82D" w14:textId="77777777" w:rsidR="002B536F" w:rsidRPr="002B536F" w:rsidRDefault="002B536F" w:rsidP="00157CC4">
      <w:pPr>
        <w:pStyle w:val="Default"/>
        <w:numPr>
          <w:ilvl w:val="0"/>
          <w:numId w:val="33"/>
        </w:numPr>
        <w:spacing w:before="120" w:after="200"/>
        <w:ind w:right="446"/>
        <w:jc w:val="both"/>
      </w:pPr>
      <w:r w:rsidRPr="002B536F">
        <w:t>The Exception Request Form must be signed by the following:</w:t>
      </w:r>
    </w:p>
    <w:p w14:paraId="5F4C5A69" w14:textId="6A1444BF" w:rsidR="002B536F" w:rsidRPr="009E76E2" w:rsidRDefault="009E76E2" w:rsidP="00157CC4">
      <w:pPr>
        <w:pStyle w:val="Default"/>
        <w:numPr>
          <w:ilvl w:val="1"/>
          <w:numId w:val="33"/>
        </w:numPr>
        <w:spacing w:before="120" w:after="200"/>
        <w:ind w:right="446"/>
        <w:jc w:val="both"/>
        <w:rPr>
          <w:color w:val="C00000"/>
        </w:rPr>
      </w:pPr>
      <w:r w:rsidRPr="009E76E2">
        <w:rPr>
          <w:color w:val="C00000"/>
        </w:rPr>
        <w:t>[</w:t>
      </w:r>
      <w:r w:rsidR="002B536F" w:rsidRPr="009E76E2">
        <w:rPr>
          <w:color w:val="C00000"/>
        </w:rPr>
        <w:t>Information/business owner</w:t>
      </w:r>
      <w:r w:rsidRPr="009E76E2">
        <w:rPr>
          <w:color w:val="C00000"/>
        </w:rPr>
        <w:t>]</w:t>
      </w:r>
    </w:p>
    <w:p w14:paraId="0F3555D9" w14:textId="1D9238ED" w:rsidR="002B536F" w:rsidRPr="009E76E2" w:rsidRDefault="009E76E2" w:rsidP="00157CC4">
      <w:pPr>
        <w:pStyle w:val="Default"/>
        <w:numPr>
          <w:ilvl w:val="1"/>
          <w:numId w:val="33"/>
        </w:numPr>
        <w:spacing w:before="120" w:after="200"/>
        <w:ind w:right="446"/>
        <w:jc w:val="both"/>
        <w:rPr>
          <w:color w:val="C00000"/>
        </w:rPr>
      </w:pPr>
      <w:r w:rsidRPr="009E76E2">
        <w:rPr>
          <w:color w:val="C00000"/>
        </w:rPr>
        <w:t>[</w:t>
      </w:r>
      <w:r w:rsidR="002B536F" w:rsidRPr="009E76E2">
        <w:rPr>
          <w:color w:val="C00000"/>
        </w:rPr>
        <w:t>Chief Information Officer</w:t>
      </w:r>
      <w:r w:rsidR="00C15F37" w:rsidRPr="009E76E2">
        <w:rPr>
          <w:color w:val="C00000"/>
        </w:rPr>
        <w:t xml:space="preserve"> (CIO)</w:t>
      </w:r>
      <w:r w:rsidRPr="009E76E2">
        <w:rPr>
          <w:color w:val="C00000"/>
        </w:rPr>
        <w:t>]</w:t>
      </w:r>
    </w:p>
    <w:p w14:paraId="0C2B284C" w14:textId="210D0F5B" w:rsidR="002B536F" w:rsidRPr="009E76E2" w:rsidRDefault="009E76E2" w:rsidP="00157CC4">
      <w:pPr>
        <w:pStyle w:val="Default"/>
        <w:numPr>
          <w:ilvl w:val="1"/>
          <w:numId w:val="33"/>
        </w:numPr>
        <w:spacing w:before="120" w:after="200"/>
        <w:ind w:right="446"/>
        <w:jc w:val="both"/>
        <w:rPr>
          <w:color w:val="C00000"/>
        </w:rPr>
      </w:pPr>
      <w:r w:rsidRPr="009E76E2">
        <w:rPr>
          <w:color w:val="C00000"/>
        </w:rPr>
        <w:t>[</w:t>
      </w:r>
      <w:r w:rsidR="002B536F" w:rsidRPr="009E76E2">
        <w:rPr>
          <w:color w:val="C00000"/>
        </w:rPr>
        <w:t>Information Security Officer/designated security representative</w:t>
      </w:r>
      <w:r w:rsidRPr="009E76E2">
        <w:rPr>
          <w:color w:val="C00000"/>
        </w:rPr>
        <w:t>]</w:t>
      </w:r>
    </w:p>
    <w:p w14:paraId="6EB5A381" w14:textId="4AB6ADC8" w:rsidR="002B536F" w:rsidRPr="009E76E2" w:rsidRDefault="009E76E2" w:rsidP="00157CC4">
      <w:pPr>
        <w:pStyle w:val="Default"/>
        <w:numPr>
          <w:ilvl w:val="1"/>
          <w:numId w:val="33"/>
        </w:numPr>
        <w:spacing w:before="120" w:after="200"/>
        <w:ind w:right="446"/>
        <w:jc w:val="both"/>
        <w:rPr>
          <w:color w:val="C00000"/>
        </w:rPr>
      </w:pPr>
      <w:r w:rsidRPr="009E76E2">
        <w:rPr>
          <w:color w:val="C00000"/>
        </w:rPr>
        <w:t>[</w:t>
      </w:r>
      <w:r w:rsidR="002B536F" w:rsidRPr="009E76E2">
        <w:rPr>
          <w:color w:val="C00000"/>
        </w:rPr>
        <w:t>Commissioner/Executive Deputy Commissioner</w:t>
      </w:r>
      <w:r w:rsidRPr="009E76E2">
        <w:rPr>
          <w:color w:val="C00000"/>
        </w:rPr>
        <w:t>]</w:t>
      </w:r>
    </w:p>
    <w:p w14:paraId="62861AC5" w14:textId="77777777" w:rsidR="002B536F" w:rsidRPr="00157CC4" w:rsidRDefault="002B536F" w:rsidP="00157CC4">
      <w:pPr>
        <w:spacing w:line="240" w:lineRule="auto"/>
        <w:ind w:right="446"/>
        <w:jc w:val="both"/>
        <w:rPr>
          <w:rFonts w:ascii="Arial" w:hAnsi="Arial" w:cs="Arial"/>
          <w:sz w:val="24"/>
          <w:szCs w:val="24"/>
        </w:rPr>
      </w:pPr>
      <w:r w:rsidRPr="00157CC4">
        <w:rPr>
          <w:rFonts w:ascii="Arial" w:hAnsi="Arial" w:cs="Arial"/>
          <w:sz w:val="24"/>
          <w:szCs w:val="24"/>
        </w:rPr>
        <w:t>If the non-compliance with the security policy or standard is due to a superior solution, an exception is still required and will normally be granted until the published policy or standard can be revised to include the new solution.</w:t>
      </w:r>
    </w:p>
    <w:p w14:paraId="08B51653" w14:textId="0445DF39" w:rsidR="002B536F" w:rsidRPr="00157CC4" w:rsidRDefault="002B536F" w:rsidP="00157CC4">
      <w:pPr>
        <w:spacing w:line="240" w:lineRule="auto"/>
        <w:ind w:right="446"/>
        <w:jc w:val="both"/>
        <w:rPr>
          <w:rFonts w:ascii="Arial" w:hAnsi="Arial" w:cs="Arial"/>
          <w:sz w:val="24"/>
          <w:szCs w:val="24"/>
        </w:rPr>
      </w:pPr>
      <w:r w:rsidRPr="00157CC4">
        <w:rPr>
          <w:rFonts w:ascii="Arial" w:hAnsi="Arial" w:cs="Arial"/>
          <w:sz w:val="24"/>
          <w:szCs w:val="24"/>
        </w:rPr>
        <w:t xml:space="preserve">Upon submission of the Exception Request Form, the </w:t>
      </w:r>
      <w:r w:rsidR="00187DE5">
        <w:rPr>
          <w:rFonts w:ascii="Arial" w:hAnsi="Arial" w:cs="Arial"/>
          <w:sz w:val="24"/>
          <w:szCs w:val="24"/>
        </w:rPr>
        <w:t>C</w:t>
      </w:r>
      <w:r w:rsidRPr="00157CC4">
        <w:rPr>
          <w:rFonts w:ascii="Arial" w:hAnsi="Arial" w:cs="Arial"/>
          <w:sz w:val="24"/>
          <w:szCs w:val="24"/>
        </w:rPr>
        <w:t>ISO</w:t>
      </w:r>
      <w:r w:rsidR="00C15F37">
        <w:rPr>
          <w:rFonts w:ascii="Arial" w:hAnsi="Arial" w:cs="Arial"/>
          <w:sz w:val="24"/>
          <w:szCs w:val="24"/>
        </w:rPr>
        <w:t>’s office</w:t>
      </w:r>
      <w:r w:rsidRPr="00157CC4">
        <w:rPr>
          <w:rFonts w:ascii="Arial" w:hAnsi="Arial" w:cs="Arial"/>
          <w:sz w:val="24"/>
          <w:szCs w:val="24"/>
        </w:rPr>
        <w:t xml:space="preserve"> will contact the requester to confirm receipt and request additional information, if needed.  Once all required information has been received, the </w:t>
      </w:r>
      <w:r w:rsidR="00187DE5">
        <w:rPr>
          <w:rFonts w:ascii="Arial" w:hAnsi="Arial" w:cs="Arial"/>
          <w:sz w:val="24"/>
          <w:szCs w:val="24"/>
        </w:rPr>
        <w:t>C</w:t>
      </w:r>
      <w:r w:rsidRPr="00157CC4">
        <w:rPr>
          <w:rFonts w:ascii="Arial" w:hAnsi="Arial" w:cs="Arial"/>
          <w:sz w:val="24"/>
          <w:szCs w:val="24"/>
        </w:rPr>
        <w:t xml:space="preserve">ISO will either grant or deny the request. </w:t>
      </w:r>
    </w:p>
    <w:p w14:paraId="1FA891E1" w14:textId="67CC98C8" w:rsidR="002B536F" w:rsidRPr="00157CC4" w:rsidRDefault="002B536F" w:rsidP="00157CC4">
      <w:pPr>
        <w:spacing w:line="240" w:lineRule="auto"/>
        <w:ind w:right="446"/>
        <w:jc w:val="both"/>
        <w:rPr>
          <w:rFonts w:ascii="Arial" w:hAnsi="Arial" w:cs="Arial"/>
          <w:sz w:val="24"/>
          <w:szCs w:val="24"/>
        </w:rPr>
      </w:pPr>
      <w:r w:rsidRPr="00157CC4">
        <w:rPr>
          <w:rFonts w:ascii="Arial" w:hAnsi="Arial" w:cs="Arial"/>
          <w:sz w:val="24"/>
          <w:szCs w:val="24"/>
        </w:rPr>
        <w:t xml:space="preserve">Upon approval, the </w:t>
      </w:r>
      <w:r w:rsidR="00187DE5">
        <w:rPr>
          <w:rFonts w:ascii="Arial" w:hAnsi="Arial" w:cs="Arial"/>
          <w:sz w:val="24"/>
          <w:szCs w:val="24"/>
        </w:rPr>
        <w:t>C</w:t>
      </w:r>
      <w:r w:rsidRPr="00157CC4">
        <w:rPr>
          <w:rFonts w:ascii="Arial" w:hAnsi="Arial" w:cs="Arial"/>
          <w:sz w:val="24"/>
          <w:szCs w:val="24"/>
        </w:rPr>
        <w:t>ISO</w:t>
      </w:r>
      <w:r w:rsidR="00C15F37">
        <w:rPr>
          <w:rFonts w:ascii="Arial" w:hAnsi="Arial" w:cs="Arial"/>
          <w:sz w:val="24"/>
          <w:szCs w:val="24"/>
        </w:rPr>
        <w:t>’s office</w:t>
      </w:r>
      <w:r w:rsidRPr="00157CC4">
        <w:rPr>
          <w:rFonts w:ascii="Arial" w:hAnsi="Arial" w:cs="Arial"/>
          <w:sz w:val="24"/>
          <w:szCs w:val="24"/>
        </w:rPr>
        <w:t xml:space="preserve"> will send the approved Exception Request Form to the requestor. If the request is denied, the Exception Request Form will be returned with a brief explanation of why the </w:t>
      </w:r>
      <w:r w:rsidR="00187DE5">
        <w:rPr>
          <w:rFonts w:ascii="Arial" w:hAnsi="Arial" w:cs="Arial"/>
          <w:sz w:val="24"/>
          <w:szCs w:val="24"/>
        </w:rPr>
        <w:t>C</w:t>
      </w:r>
      <w:r w:rsidRPr="00157CC4">
        <w:rPr>
          <w:rFonts w:ascii="Arial" w:hAnsi="Arial" w:cs="Arial"/>
          <w:sz w:val="24"/>
          <w:szCs w:val="24"/>
        </w:rPr>
        <w:t xml:space="preserve">ISO denied the request. </w:t>
      </w:r>
    </w:p>
    <w:p w14:paraId="5DA2177C" w14:textId="4DBA16D4" w:rsidR="002B536F" w:rsidRPr="00157CC4" w:rsidRDefault="002B536F" w:rsidP="00157CC4">
      <w:pPr>
        <w:spacing w:line="240" w:lineRule="auto"/>
        <w:ind w:right="446"/>
        <w:jc w:val="both"/>
        <w:rPr>
          <w:rFonts w:ascii="Arial" w:hAnsi="Arial" w:cs="Arial"/>
          <w:sz w:val="24"/>
          <w:szCs w:val="24"/>
        </w:rPr>
      </w:pPr>
      <w:r w:rsidRPr="00157CC4">
        <w:rPr>
          <w:rFonts w:ascii="Arial" w:hAnsi="Arial" w:cs="Arial"/>
          <w:sz w:val="24"/>
          <w:szCs w:val="24"/>
        </w:rPr>
        <w:t xml:space="preserve">In the event that the request is denied, the </w:t>
      </w:r>
      <w:r w:rsidR="009E76E2">
        <w:rPr>
          <w:rFonts w:ascii="Arial" w:hAnsi="Arial" w:cs="Arial"/>
          <w:sz w:val="24"/>
          <w:szCs w:val="24"/>
        </w:rPr>
        <w:t>[</w:t>
      </w:r>
      <w:r w:rsidRPr="009E76E2">
        <w:rPr>
          <w:rFonts w:ascii="Arial" w:hAnsi="Arial" w:cs="Arial"/>
          <w:color w:val="C00000"/>
          <w:sz w:val="24"/>
          <w:szCs w:val="24"/>
        </w:rPr>
        <w:t>Commissioner/Executive Deputy Commissioner</w:t>
      </w:r>
      <w:r w:rsidR="009E76E2" w:rsidRPr="009E76E2">
        <w:rPr>
          <w:rFonts w:ascii="Arial" w:hAnsi="Arial" w:cs="Arial"/>
          <w:color w:val="C00000"/>
          <w:sz w:val="24"/>
          <w:szCs w:val="24"/>
        </w:rPr>
        <w:t>]</w:t>
      </w:r>
      <w:r w:rsidRPr="00157CC4">
        <w:rPr>
          <w:rFonts w:ascii="Arial" w:hAnsi="Arial" w:cs="Arial"/>
          <w:sz w:val="24"/>
          <w:szCs w:val="24"/>
        </w:rPr>
        <w:t xml:space="preserve"> and the CIO who signed the Exception Request Form may request a meeting with the </w:t>
      </w:r>
      <w:r w:rsidR="00C15F37">
        <w:rPr>
          <w:rFonts w:ascii="Arial" w:hAnsi="Arial" w:cs="Arial"/>
          <w:sz w:val="24"/>
          <w:szCs w:val="24"/>
        </w:rPr>
        <w:t>CIO</w:t>
      </w:r>
      <w:r w:rsidRPr="00157CC4">
        <w:rPr>
          <w:rFonts w:ascii="Arial" w:hAnsi="Arial" w:cs="Arial"/>
          <w:sz w:val="24"/>
          <w:szCs w:val="24"/>
        </w:rPr>
        <w:t xml:space="preserve"> and the CISO to discuss the circumstances giving rise to the request and means of addressing those circumstances.</w:t>
      </w:r>
    </w:p>
    <w:p w14:paraId="20A053A4" w14:textId="16B17AC5" w:rsidR="00FD26A2" w:rsidRPr="002864AE" w:rsidRDefault="002B536F" w:rsidP="002864AE">
      <w:pPr>
        <w:pStyle w:val="Heading1"/>
        <w:rPr>
          <w:color w:val="auto"/>
        </w:rPr>
      </w:pPr>
      <w:r w:rsidRPr="002864AE">
        <w:rPr>
          <w:color w:val="auto"/>
        </w:rPr>
        <w:t>5</w:t>
      </w:r>
      <w:r w:rsidR="00AF069C" w:rsidRPr="002864AE">
        <w:rPr>
          <w:color w:val="auto"/>
        </w:rPr>
        <w:t>.0 Compliance</w:t>
      </w:r>
    </w:p>
    <w:p w14:paraId="6C3F25DF" w14:textId="77777777" w:rsidR="009E76E2" w:rsidRPr="00531239" w:rsidRDefault="009E76E2" w:rsidP="009E76E2">
      <w:pPr>
        <w:spacing w:line="240" w:lineRule="auto"/>
        <w:ind w:right="446"/>
        <w:jc w:val="both"/>
        <w:rPr>
          <w:rFonts w:ascii="Arial" w:hAnsi="Arial" w:cs="Arial"/>
          <w:sz w:val="24"/>
          <w:szCs w:val="24"/>
        </w:rPr>
      </w:pPr>
      <w:r w:rsidRPr="00531239">
        <w:rPr>
          <w:rFonts w:ascii="Arial" w:hAnsi="Arial" w:cs="Arial"/>
          <w:sz w:val="24"/>
          <w:szCs w:val="24"/>
        </w:rPr>
        <w:t>This policy shall take effect upon publication.  Compliance is expected with all enterprise policies and standards.</w:t>
      </w:r>
      <w:r>
        <w:rPr>
          <w:rFonts w:ascii="Arial" w:hAnsi="Arial" w:cs="Arial"/>
          <w:sz w:val="24"/>
          <w:szCs w:val="24"/>
        </w:rPr>
        <w:t xml:space="preserve"> P</w:t>
      </w:r>
      <w:r w:rsidRPr="00531239">
        <w:rPr>
          <w:rFonts w:ascii="Arial" w:hAnsi="Arial" w:cs="Arial"/>
          <w:sz w:val="24"/>
          <w:szCs w:val="24"/>
        </w:rPr>
        <w:t xml:space="preserve">olicies and standards </w:t>
      </w:r>
      <w:r>
        <w:rPr>
          <w:rFonts w:ascii="Arial" w:hAnsi="Arial" w:cs="Arial"/>
          <w:sz w:val="24"/>
          <w:szCs w:val="24"/>
        </w:rPr>
        <w:t xml:space="preserve">may be amended </w:t>
      </w:r>
      <w:r w:rsidRPr="00531239">
        <w:rPr>
          <w:rFonts w:ascii="Arial" w:hAnsi="Arial" w:cs="Arial"/>
          <w:sz w:val="24"/>
          <w:szCs w:val="24"/>
        </w:rPr>
        <w:t>at any time</w:t>
      </w:r>
      <w:r>
        <w:rPr>
          <w:rFonts w:ascii="Arial" w:hAnsi="Arial" w:cs="Arial"/>
          <w:sz w:val="24"/>
          <w:szCs w:val="24"/>
        </w:rPr>
        <w:t>.</w:t>
      </w:r>
    </w:p>
    <w:p w14:paraId="4D9CDF10" w14:textId="77777777" w:rsidR="009E76E2" w:rsidRPr="004F0D6F" w:rsidRDefault="009E76E2" w:rsidP="009E76E2">
      <w:pPr>
        <w:spacing w:line="240" w:lineRule="auto"/>
        <w:ind w:right="446"/>
        <w:jc w:val="both"/>
        <w:rPr>
          <w:rFonts w:ascii="Arial" w:hAnsi="Arial" w:cs="Arial"/>
          <w:sz w:val="24"/>
          <w:szCs w:val="24"/>
        </w:rPr>
      </w:pPr>
      <w:r w:rsidRPr="004F0D6F">
        <w:rPr>
          <w:rFonts w:ascii="Arial" w:hAnsi="Arial" w:cs="Arial"/>
          <w:sz w:val="24"/>
          <w:szCs w:val="24"/>
        </w:rPr>
        <w:lastRenderedPageBreak/>
        <w:t>If compliance with this standard is not feasible or technically possible, or if deviation from this policy is necessary to support a business function,</w:t>
      </w:r>
      <w:r>
        <w:rPr>
          <w:rFonts w:ascii="Arial" w:hAnsi="Arial" w:cs="Arial"/>
          <w:sz w:val="24"/>
          <w:szCs w:val="24"/>
        </w:rPr>
        <w:t xml:space="preserve"> entities </w:t>
      </w:r>
      <w:r w:rsidRPr="004F0D6F">
        <w:rPr>
          <w:rFonts w:ascii="Arial" w:hAnsi="Arial" w:cs="Arial"/>
          <w:sz w:val="24"/>
          <w:szCs w:val="24"/>
        </w:rPr>
        <w:t xml:space="preserve">shall request an exception through the </w:t>
      </w:r>
      <w:r>
        <w:rPr>
          <w:rFonts w:ascii="Arial" w:hAnsi="Arial" w:cs="Arial"/>
          <w:sz w:val="24"/>
          <w:szCs w:val="24"/>
        </w:rPr>
        <w:t>Chief</w:t>
      </w:r>
      <w:r w:rsidRPr="004F0D6F">
        <w:rPr>
          <w:rFonts w:ascii="Arial" w:hAnsi="Arial" w:cs="Arial"/>
          <w:sz w:val="24"/>
          <w:szCs w:val="24"/>
        </w:rPr>
        <w:t xml:space="preserve"> Information Security Office</w:t>
      </w:r>
      <w:r>
        <w:rPr>
          <w:rFonts w:ascii="Arial" w:hAnsi="Arial" w:cs="Arial"/>
          <w:sz w:val="24"/>
          <w:szCs w:val="24"/>
        </w:rPr>
        <w:t>r’s</w:t>
      </w:r>
      <w:r w:rsidRPr="004F0D6F">
        <w:rPr>
          <w:rFonts w:ascii="Arial" w:hAnsi="Arial" w:cs="Arial"/>
          <w:sz w:val="24"/>
          <w:szCs w:val="24"/>
        </w:rPr>
        <w:t xml:space="preserve"> </w:t>
      </w:r>
      <w:r w:rsidRPr="00370204">
        <w:rPr>
          <w:rFonts w:ascii="Arial" w:hAnsi="Arial" w:cs="Arial"/>
          <w:sz w:val="24"/>
          <w:szCs w:val="24"/>
        </w:rPr>
        <w:t>exception process</w:t>
      </w:r>
      <w:r w:rsidRPr="004F0D6F">
        <w:rPr>
          <w:rFonts w:ascii="Arial" w:hAnsi="Arial" w:cs="Arial"/>
          <w:sz w:val="24"/>
          <w:szCs w:val="24"/>
        </w:rPr>
        <w:t>.</w:t>
      </w:r>
    </w:p>
    <w:p w14:paraId="20A053A7" w14:textId="77777777" w:rsidR="00FD26A2" w:rsidRPr="002864AE" w:rsidRDefault="00FD26A2" w:rsidP="002864AE">
      <w:pPr>
        <w:pStyle w:val="Heading1"/>
        <w:rPr>
          <w:color w:val="auto"/>
        </w:rPr>
      </w:pPr>
      <w:r w:rsidRPr="002864AE">
        <w:rPr>
          <w:color w:val="auto"/>
        </w:rPr>
        <w:t>6.0 Definitions of Key Terms</w:t>
      </w:r>
    </w:p>
    <w:tbl>
      <w:tblPr>
        <w:tblW w:w="4042" w:type="pct"/>
        <w:tblInd w:w="41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28"/>
        <w:gridCol w:w="5649"/>
      </w:tblGrid>
      <w:tr w:rsidR="002864AE" w:rsidRPr="00446B8D" w14:paraId="0542EBC0" w14:textId="77777777" w:rsidTr="00C07D38">
        <w:trPr>
          <w:trHeight w:val="635"/>
        </w:trPr>
        <w:tc>
          <w:tcPr>
            <w:tcW w:w="1368" w:type="pct"/>
            <w:vAlign w:val="center"/>
          </w:tcPr>
          <w:p w14:paraId="5054DED6" w14:textId="77777777" w:rsidR="002864AE" w:rsidRPr="00446B8D" w:rsidRDefault="002864AE" w:rsidP="00C07D38">
            <w:pPr>
              <w:keepNext/>
              <w:keepLines/>
              <w:spacing w:before="60" w:after="60" w:line="240" w:lineRule="auto"/>
              <w:rPr>
                <w:rFonts w:ascii="Arial" w:hAnsi="Arial" w:cs="Arial"/>
                <w:color w:val="373738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color w:val="373738"/>
                <w:sz w:val="24"/>
                <w:szCs w:val="24"/>
              </w:rPr>
              <w:t>Term</w:t>
            </w:r>
            <w:r w:rsidRPr="00446B8D">
              <w:rPr>
                <w:rFonts w:ascii="Arial" w:hAnsi="Arial" w:cs="Arial"/>
                <w:color w:val="373738"/>
                <w:sz w:val="24"/>
                <w:szCs w:val="24"/>
              </w:rPr>
              <w:t xml:space="preserve"> </w:t>
            </w:r>
          </w:p>
        </w:tc>
        <w:tc>
          <w:tcPr>
            <w:tcW w:w="3632" w:type="pct"/>
            <w:vAlign w:val="center"/>
          </w:tcPr>
          <w:p w14:paraId="62F5A835" w14:textId="77777777" w:rsidR="002864AE" w:rsidRPr="00D064CA" w:rsidRDefault="002864AE" w:rsidP="00C07D38">
            <w:pPr>
              <w:keepNext/>
              <w:keepLines/>
              <w:spacing w:before="60" w:after="60" w:line="240" w:lineRule="auto"/>
              <w:ind w:left="45" w:right="130"/>
              <w:jc w:val="both"/>
              <w:rPr>
                <w:rFonts w:ascii="Arial" w:hAnsi="Arial" w:cs="Arial"/>
                <w:color w:val="373738"/>
                <w:sz w:val="24"/>
                <w:szCs w:val="24"/>
              </w:rPr>
            </w:pPr>
            <w:r w:rsidRPr="00D064CA">
              <w:rPr>
                <w:rFonts w:ascii="Arial" w:hAnsi="Arial" w:cs="Arial"/>
                <w:bCs/>
                <w:iCs/>
                <w:color w:val="373738"/>
                <w:sz w:val="24"/>
                <w:szCs w:val="24"/>
              </w:rPr>
              <w:t>Definition</w:t>
            </w:r>
          </w:p>
        </w:tc>
      </w:tr>
      <w:tr w:rsidR="002864AE" w:rsidRPr="00446B8D" w14:paraId="7F412DED" w14:textId="77777777" w:rsidTr="00C07D38">
        <w:trPr>
          <w:trHeight w:val="621"/>
        </w:trPr>
        <w:tc>
          <w:tcPr>
            <w:tcW w:w="1368" w:type="pct"/>
          </w:tcPr>
          <w:p w14:paraId="735AC6D7" w14:textId="77777777" w:rsidR="002864AE" w:rsidRPr="00446B8D" w:rsidRDefault="002864AE" w:rsidP="00C07D38">
            <w:pPr>
              <w:keepNext/>
              <w:keepLines/>
              <w:spacing w:before="60" w:after="60" w:line="240" w:lineRule="auto"/>
              <w:ind w:left="40"/>
              <w:rPr>
                <w:rFonts w:ascii="Arial" w:hAnsi="Arial" w:cs="Arial"/>
                <w:color w:val="373738"/>
                <w:sz w:val="24"/>
                <w:szCs w:val="24"/>
              </w:rPr>
            </w:pPr>
          </w:p>
        </w:tc>
        <w:tc>
          <w:tcPr>
            <w:tcW w:w="3632" w:type="pct"/>
          </w:tcPr>
          <w:p w14:paraId="7C8B18BE" w14:textId="77777777" w:rsidR="002864AE" w:rsidRPr="00D064CA" w:rsidRDefault="002864AE" w:rsidP="00C07D38">
            <w:pPr>
              <w:keepNext/>
              <w:keepLines/>
              <w:spacing w:before="60" w:after="60" w:line="240" w:lineRule="auto"/>
              <w:ind w:left="45" w:right="130"/>
              <w:jc w:val="both"/>
              <w:rPr>
                <w:rFonts w:ascii="Arial" w:hAnsi="Arial" w:cs="Arial"/>
                <w:color w:val="373738"/>
                <w:sz w:val="24"/>
                <w:szCs w:val="24"/>
              </w:rPr>
            </w:pPr>
          </w:p>
        </w:tc>
      </w:tr>
    </w:tbl>
    <w:p w14:paraId="17793324" w14:textId="1D47606D" w:rsidR="00B87481" w:rsidRDefault="00B87481" w:rsidP="00B87481">
      <w:pPr>
        <w:spacing w:line="240" w:lineRule="auto"/>
        <w:ind w:right="446"/>
        <w:jc w:val="both"/>
        <w:rPr>
          <w:rFonts w:ascii="Arial" w:hAnsi="Arial" w:cs="Arial"/>
          <w:sz w:val="24"/>
          <w:szCs w:val="24"/>
        </w:rPr>
      </w:pPr>
    </w:p>
    <w:p w14:paraId="20A053AD" w14:textId="77777777" w:rsidR="00426882" w:rsidRPr="002864AE" w:rsidRDefault="00FD26A2" w:rsidP="002864AE">
      <w:pPr>
        <w:pStyle w:val="Heading1"/>
        <w:rPr>
          <w:color w:val="auto"/>
        </w:rPr>
      </w:pPr>
      <w:r w:rsidRPr="002864AE">
        <w:rPr>
          <w:color w:val="auto"/>
        </w:rPr>
        <w:t>7.0 Contact Information</w:t>
      </w:r>
    </w:p>
    <w:p w14:paraId="20A053AE" w14:textId="77777777" w:rsidR="008220CB" w:rsidRDefault="008220CB" w:rsidP="00DF1E03">
      <w:pPr>
        <w:spacing w:after="0" w:line="240" w:lineRule="auto"/>
        <w:ind w:right="44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Submit all inquiries and requests for future enhancements to the policy owner at:</w:t>
      </w:r>
    </w:p>
    <w:p w14:paraId="7367972A" w14:textId="1B1E744F" w:rsidR="002B536F" w:rsidRPr="005A423F" w:rsidRDefault="00FA7478" w:rsidP="002B536F">
      <w:pPr>
        <w:spacing w:line="252" w:lineRule="auto"/>
        <w:ind w:right="446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5A423F">
        <w:rPr>
          <w:rFonts w:ascii="Arial" w:hAnsi="Arial" w:cs="Arial"/>
          <w:b/>
          <w:color w:val="C00000"/>
          <w:sz w:val="24"/>
          <w:szCs w:val="24"/>
        </w:rPr>
        <w:t>[</w:t>
      </w:r>
      <w:r w:rsidR="005A423F">
        <w:rPr>
          <w:rFonts w:ascii="Arial" w:hAnsi="Arial" w:cs="Arial"/>
          <w:b/>
          <w:color w:val="C00000"/>
          <w:sz w:val="24"/>
          <w:szCs w:val="24"/>
        </w:rPr>
        <w:t xml:space="preserve">Entity </w:t>
      </w:r>
      <w:r w:rsidRPr="005A423F">
        <w:rPr>
          <w:rFonts w:ascii="Arial" w:hAnsi="Arial" w:cs="Arial"/>
          <w:b/>
          <w:color w:val="C00000"/>
          <w:sz w:val="24"/>
          <w:szCs w:val="24"/>
        </w:rPr>
        <w:t>Address]</w:t>
      </w:r>
    </w:p>
    <w:p w14:paraId="20A053B6" w14:textId="6641FDDF" w:rsidR="00DF1E03" w:rsidRDefault="00DF1E03" w:rsidP="00DF1E03">
      <w:pPr>
        <w:spacing w:after="0" w:line="240" w:lineRule="auto"/>
        <w:ind w:right="446"/>
        <w:jc w:val="center"/>
        <w:rPr>
          <w:rFonts w:ascii="Arial" w:hAnsi="Arial" w:cs="Arial"/>
          <w:sz w:val="24"/>
          <w:szCs w:val="24"/>
        </w:rPr>
      </w:pPr>
    </w:p>
    <w:p w14:paraId="20A053B8" w14:textId="77777777" w:rsidR="00FD26A2" w:rsidRPr="002864AE" w:rsidRDefault="00FD26A2" w:rsidP="002864AE">
      <w:pPr>
        <w:pStyle w:val="Heading1"/>
        <w:rPr>
          <w:color w:val="auto"/>
        </w:rPr>
      </w:pPr>
      <w:r w:rsidRPr="002864AE">
        <w:rPr>
          <w:color w:val="auto"/>
        </w:rPr>
        <w:t>8.0 R</w:t>
      </w:r>
      <w:r w:rsidR="00B34139" w:rsidRPr="002864AE">
        <w:rPr>
          <w:color w:val="auto"/>
        </w:rPr>
        <w:t>evision</w:t>
      </w:r>
      <w:r w:rsidRPr="002864AE">
        <w:rPr>
          <w:color w:val="auto"/>
        </w:rPr>
        <w:t xml:space="preserve"> History</w:t>
      </w:r>
    </w:p>
    <w:p w14:paraId="202DA716" w14:textId="361C8FF2" w:rsidR="000D0DD2" w:rsidRDefault="000D0DD2" w:rsidP="00157CC4">
      <w:pPr>
        <w:keepNext/>
        <w:keepLines/>
        <w:spacing w:line="240" w:lineRule="auto"/>
        <w:ind w:right="446"/>
        <w:jc w:val="both"/>
        <w:rPr>
          <w:rFonts w:ascii="Arial" w:hAnsi="Arial" w:cs="Arial"/>
          <w:sz w:val="24"/>
          <w:szCs w:val="24"/>
        </w:rPr>
      </w:pPr>
      <w:r w:rsidRPr="00A647B7">
        <w:rPr>
          <w:rFonts w:ascii="Arial" w:hAnsi="Arial" w:cs="Arial"/>
          <w:sz w:val="24"/>
          <w:szCs w:val="24"/>
        </w:rPr>
        <w:t>T</w:t>
      </w:r>
      <w:r w:rsidRPr="00D62A1C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is policy shall be </w:t>
      </w:r>
      <w:r w:rsidRPr="00D62A1C">
        <w:rPr>
          <w:rFonts w:ascii="Arial" w:hAnsi="Arial" w:cs="Arial"/>
          <w:sz w:val="24"/>
          <w:szCs w:val="24"/>
        </w:rPr>
        <w:t>review</w:t>
      </w:r>
      <w:r>
        <w:rPr>
          <w:rFonts w:ascii="Arial" w:hAnsi="Arial" w:cs="Arial"/>
          <w:sz w:val="24"/>
          <w:szCs w:val="24"/>
        </w:rPr>
        <w:t>ed</w:t>
      </w:r>
      <w:r w:rsidRPr="00D62A1C">
        <w:rPr>
          <w:rFonts w:ascii="Arial" w:hAnsi="Arial" w:cs="Arial"/>
          <w:sz w:val="24"/>
          <w:szCs w:val="24"/>
        </w:rPr>
        <w:t xml:space="preserve"> at least once every </w:t>
      </w:r>
      <w:r w:rsidR="00B92DEF">
        <w:rPr>
          <w:rFonts w:ascii="Arial" w:hAnsi="Arial" w:cs="Arial"/>
          <w:sz w:val="24"/>
          <w:szCs w:val="24"/>
        </w:rPr>
        <w:t>y</w:t>
      </w:r>
      <w:r w:rsidRPr="00D62A1C">
        <w:rPr>
          <w:rFonts w:ascii="Arial" w:hAnsi="Arial" w:cs="Arial"/>
          <w:sz w:val="24"/>
          <w:szCs w:val="24"/>
        </w:rPr>
        <w:t>ear to ensure relevancy.</w:t>
      </w:r>
    </w:p>
    <w:tbl>
      <w:tblPr>
        <w:tblW w:w="94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90"/>
        <w:gridCol w:w="5220"/>
        <w:gridCol w:w="2430"/>
      </w:tblGrid>
      <w:tr w:rsidR="001A0541" w:rsidRPr="00D62A1C" w14:paraId="20A053BD" w14:textId="77777777" w:rsidTr="002A07F7">
        <w:trPr>
          <w:trHeight w:val="304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053BA" w14:textId="77777777" w:rsidR="001A0541" w:rsidRPr="00B70E50" w:rsidRDefault="001A0541" w:rsidP="00841EC0">
            <w:pPr>
              <w:spacing w:after="0" w:line="240" w:lineRule="auto"/>
              <w:ind w:right="446"/>
              <w:jc w:val="both"/>
              <w:rPr>
                <w:b/>
              </w:rPr>
            </w:pPr>
            <w:r w:rsidRPr="00B70E50"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 w:rsidRPr="00B70E50">
              <w:rPr>
                <w:b/>
                <w:bCs/>
              </w:rPr>
              <w:t xml:space="preserve"> 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053BB" w14:textId="77777777" w:rsidR="001A0541" w:rsidRPr="00D62A1C" w:rsidRDefault="001A0541" w:rsidP="00342A91">
            <w:pPr>
              <w:pStyle w:val="Default"/>
              <w:jc w:val="both"/>
            </w:pPr>
            <w:r w:rsidRPr="00D62A1C">
              <w:rPr>
                <w:b/>
                <w:bCs/>
              </w:rPr>
              <w:t xml:space="preserve">Description of Change 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053BC" w14:textId="77777777" w:rsidR="001A0541" w:rsidRPr="00D62A1C" w:rsidRDefault="001A0541" w:rsidP="00342A91">
            <w:pPr>
              <w:pStyle w:val="Default"/>
              <w:jc w:val="both"/>
              <w:rPr>
                <w:b/>
                <w:bCs/>
              </w:rPr>
            </w:pPr>
            <w:r w:rsidRPr="00D62A1C">
              <w:rPr>
                <w:b/>
                <w:bCs/>
              </w:rPr>
              <w:t>Reviewer</w:t>
            </w:r>
          </w:p>
        </w:tc>
      </w:tr>
      <w:tr w:rsidR="002A07F7" w:rsidRPr="00D62A1C" w14:paraId="20A053C1" w14:textId="77777777" w:rsidTr="002A07F7">
        <w:trPr>
          <w:trHeight w:val="457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053BE" w14:textId="3DCFC99B" w:rsidR="002A07F7" w:rsidRPr="002A07F7" w:rsidRDefault="002A07F7" w:rsidP="002A07F7">
            <w:pPr>
              <w:pStyle w:val="Default"/>
              <w:rPr>
                <w:color w:val="auto"/>
              </w:rPr>
            </w:pP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053BF" w14:textId="39F66D67" w:rsidR="002A07F7" w:rsidRPr="002A07F7" w:rsidRDefault="002A07F7" w:rsidP="002A07F7">
            <w:pPr>
              <w:pStyle w:val="Default"/>
              <w:rPr>
                <w:color w:val="auto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053C0" w14:textId="63727B70" w:rsidR="002A07F7" w:rsidRPr="002A07F7" w:rsidRDefault="002A07F7" w:rsidP="002A07F7">
            <w:pPr>
              <w:pStyle w:val="Default"/>
              <w:rPr>
                <w:color w:val="auto"/>
              </w:rPr>
            </w:pPr>
          </w:p>
        </w:tc>
      </w:tr>
    </w:tbl>
    <w:p w14:paraId="20A053C3" w14:textId="77777777" w:rsidR="00862653" w:rsidRPr="002864AE" w:rsidRDefault="00FD26A2" w:rsidP="002864AE">
      <w:pPr>
        <w:pStyle w:val="Heading1"/>
        <w:rPr>
          <w:color w:val="auto"/>
        </w:rPr>
      </w:pPr>
      <w:r w:rsidRPr="002864AE">
        <w:rPr>
          <w:color w:val="auto"/>
        </w:rPr>
        <w:t>9.0 Related Documents</w:t>
      </w:r>
    </w:p>
    <w:p w14:paraId="76B9A0B8" w14:textId="3277760B" w:rsidR="002A07F7" w:rsidRPr="008C65A4" w:rsidRDefault="002A07F7" w:rsidP="00157CC4">
      <w:pPr>
        <w:spacing w:after="240" w:line="240" w:lineRule="auto"/>
        <w:ind w:right="446"/>
        <w:jc w:val="both"/>
        <w:rPr>
          <w:rFonts w:ascii="Arial" w:hAnsi="Arial" w:cs="Arial"/>
          <w:sz w:val="24"/>
          <w:szCs w:val="24"/>
        </w:rPr>
      </w:pPr>
    </w:p>
    <w:p w14:paraId="73E9487E" w14:textId="664942FD" w:rsidR="000055CF" w:rsidRDefault="000055CF" w:rsidP="006264D2">
      <w:pPr>
        <w:spacing w:line="240" w:lineRule="auto"/>
        <w:ind w:right="446"/>
        <w:jc w:val="both"/>
        <w:rPr>
          <w:rFonts w:ascii="Arial" w:hAnsi="Arial" w:cs="Arial"/>
          <w:sz w:val="24"/>
          <w:szCs w:val="24"/>
        </w:rPr>
      </w:pPr>
    </w:p>
    <w:p w14:paraId="239BC9F7" w14:textId="4D6B19C5" w:rsidR="00DE032C" w:rsidRDefault="00DE032C" w:rsidP="006264D2">
      <w:pPr>
        <w:spacing w:line="240" w:lineRule="auto"/>
        <w:ind w:right="446"/>
        <w:jc w:val="both"/>
        <w:rPr>
          <w:rFonts w:ascii="Arial" w:hAnsi="Arial" w:cs="Arial"/>
          <w:sz w:val="24"/>
          <w:szCs w:val="24"/>
        </w:rPr>
      </w:pPr>
    </w:p>
    <w:p w14:paraId="20C875FB" w14:textId="77777777" w:rsidR="00DE032C" w:rsidRDefault="00DE032C" w:rsidP="006264D2">
      <w:pPr>
        <w:spacing w:line="240" w:lineRule="auto"/>
        <w:ind w:right="446"/>
        <w:jc w:val="both"/>
        <w:rPr>
          <w:rFonts w:ascii="Arial" w:hAnsi="Arial" w:cs="Arial"/>
          <w:sz w:val="24"/>
          <w:szCs w:val="24"/>
        </w:rPr>
        <w:sectPr w:rsidR="00DE032C" w:rsidSect="00517A11">
          <w:footerReference w:type="default" r:id="rId11"/>
          <w:headerReference w:type="first" r:id="rId12"/>
          <w:pgSz w:w="12240" w:h="15840"/>
          <w:pgMar w:top="1440" w:right="1170" w:bottom="1440" w:left="1440" w:header="720" w:footer="720" w:gutter="0"/>
          <w:pgNumType w:start="1"/>
          <w:cols w:space="720"/>
          <w:titlePg/>
          <w:docGrid w:linePitch="360"/>
        </w:sectPr>
      </w:pPr>
    </w:p>
    <w:tbl>
      <w:tblPr>
        <w:tblW w:w="5351" w:type="pct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6"/>
        <w:gridCol w:w="1390"/>
        <w:gridCol w:w="1789"/>
        <w:gridCol w:w="612"/>
        <w:gridCol w:w="251"/>
        <w:gridCol w:w="1977"/>
      </w:tblGrid>
      <w:tr w:rsidR="00AC518A" w:rsidRPr="00157CC4" w14:paraId="3807A45B" w14:textId="77777777" w:rsidTr="000211E3">
        <w:trPr>
          <w:trHeight w:val="360"/>
        </w:trPr>
        <w:tc>
          <w:tcPr>
            <w:tcW w:w="5000" w:type="pct"/>
            <w:gridSpan w:val="6"/>
            <w:shd w:val="clear" w:color="auto" w:fill="95B3D7" w:themeFill="accent1" w:themeFillTint="99"/>
          </w:tcPr>
          <w:p w14:paraId="623F78BC" w14:textId="77777777" w:rsidR="00AC518A" w:rsidRPr="00157CC4" w:rsidRDefault="00AC518A" w:rsidP="000211E3">
            <w:pPr>
              <w:pStyle w:val="Label"/>
              <w:tabs>
                <w:tab w:val="left" w:pos="3324"/>
              </w:tabs>
              <w:rPr>
                <w:rFonts w:ascii="Arial" w:hAnsi="Arial" w:cs="Arial"/>
                <w:u w:val="single"/>
              </w:rPr>
            </w:pPr>
            <w:r w:rsidRPr="00157CC4">
              <w:rPr>
                <w:rFonts w:ascii="Arial" w:hAnsi="Arial" w:cs="Arial"/>
                <w:u w:val="single"/>
              </w:rPr>
              <w:lastRenderedPageBreak/>
              <w:t xml:space="preserve">Section 1: Exception </w:t>
            </w:r>
          </w:p>
        </w:tc>
      </w:tr>
      <w:tr w:rsidR="00AC518A" w:rsidRPr="00157CC4" w14:paraId="5F80E247" w14:textId="77777777" w:rsidTr="000211E3">
        <w:trPr>
          <w:trHeight w:hRule="exact" w:val="360"/>
        </w:trPr>
        <w:tc>
          <w:tcPr>
            <w:tcW w:w="5000" w:type="pct"/>
            <w:gridSpan w:val="6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14:paraId="18390BA8" w14:textId="77777777" w:rsidR="00AC518A" w:rsidRPr="00157CC4" w:rsidRDefault="00AC518A" w:rsidP="000211E3">
            <w:pPr>
              <w:pStyle w:val="Label"/>
              <w:rPr>
                <w:rFonts w:ascii="Arial" w:hAnsi="Arial" w:cs="Arial"/>
              </w:rPr>
            </w:pPr>
            <w:r w:rsidRPr="00157CC4">
              <w:rPr>
                <w:rFonts w:ascii="Arial" w:hAnsi="Arial" w:cs="Arial"/>
              </w:rPr>
              <w:t>1.1 Requestor Information</w:t>
            </w:r>
          </w:p>
        </w:tc>
      </w:tr>
      <w:tr w:rsidR="00AC518A" w:rsidRPr="00157CC4" w14:paraId="48FCF639" w14:textId="77777777" w:rsidTr="000211E3">
        <w:trPr>
          <w:trHeight w:val="720"/>
        </w:trPr>
        <w:tc>
          <w:tcPr>
            <w:tcW w:w="2752" w:type="pct"/>
            <w:gridSpan w:val="2"/>
            <w:shd w:val="clear" w:color="auto" w:fill="FFFFFF" w:themeFill="background1"/>
          </w:tcPr>
          <w:p w14:paraId="6E75AB1C" w14:textId="77777777" w:rsidR="00AC518A" w:rsidRPr="00157CC4" w:rsidRDefault="00AC518A" w:rsidP="000211E3">
            <w:pPr>
              <w:pStyle w:val="Label"/>
              <w:rPr>
                <w:rFonts w:ascii="Arial" w:hAnsi="Arial" w:cs="Arial"/>
                <w:b w:val="0"/>
              </w:rPr>
            </w:pPr>
            <w:r w:rsidRPr="00157CC4">
              <w:rPr>
                <w:rFonts w:ascii="Arial" w:hAnsi="Arial" w:cs="Arial"/>
                <w:b w:val="0"/>
              </w:rPr>
              <w:t>Name:</w:t>
            </w:r>
          </w:p>
        </w:tc>
        <w:tc>
          <w:tcPr>
            <w:tcW w:w="1166" w:type="pct"/>
            <w:gridSpan w:val="2"/>
            <w:shd w:val="clear" w:color="auto" w:fill="FFFFFF" w:themeFill="background1"/>
          </w:tcPr>
          <w:p w14:paraId="333251E6" w14:textId="77777777" w:rsidR="00AC518A" w:rsidRPr="00157CC4" w:rsidRDefault="00AC518A" w:rsidP="000211E3">
            <w:pPr>
              <w:rPr>
                <w:rFonts w:ascii="Arial" w:hAnsi="Arial" w:cs="Arial"/>
                <w:sz w:val="20"/>
                <w:szCs w:val="20"/>
              </w:rPr>
            </w:pPr>
            <w:r w:rsidRPr="00157CC4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1082" w:type="pct"/>
            <w:gridSpan w:val="2"/>
            <w:shd w:val="clear" w:color="auto" w:fill="FFFFFF" w:themeFill="background1"/>
          </w:tcPr>
          <w:p w14:paraId="2C7CC0CB" w14:textId="77777777" w:rsidR="00AC518A" w:rsidRPr="00157CC4" w:rsidRDefault="00AC518A" w:rsidP="000211E3">
            <w:pPr>
              <w:rPr>
                <w:rFonts w:ascii="Arial" w:hAnsi="Arial" w:cs="Arial"/>
                <w:sz w:val="20"/>
                <w:szCs w:val="20"/>
              </w:rPr>
            </w:pPr>
            <w:r w:rsidRPr="00157CC4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  <w:tr w:rsidR="00AC518A" w:rsidRPr="00157CC4" w14:paraId="3C24E210" w14:textId="77777777" w:rsidTr="000211E3">
        <w:trPr>
          <w:trHeight w:val="720"/>
        </w:trPr>
        <w:tc>
          <w:tcPr>
            <w:tcW w:w="5000" w:type="pct"/>
            <w:gridSpan w:val="6"/>
            <w:shd w:val="clear" w:color="auto" w:fill="FFFFFF" w:themeFill="background1"/>
          </w:tcPr>
          <w:p w14:paraId="2B7ED7AD" w14:textId="77777777" w:rsidR="00AC518A" w:rsidRPr="00157CC4" w:rsidRDefault="00AC518A" w:rsidP="000211E3">
            <w:pPr>
              <w:pStyle w:val="Label"/>
              <w:rPr>
                <w:rFonts w:ascii="Arial" w:hAnsi="Arial" w:cs="Arial"/>
                <w:b w:val="0"/>
                <w:color w:val="000000" w:themeColor="text1"/>
              </w:rPr>
            </w:pPr>
            <w:r w:rsidRPr="00157CC4">
              <w:rPr>
                <w:rFonts w:ascii="Arial" w:hAnsi="Arial" w:cs="Arial"/>
                <w:b w:val="0"/>
              </w:rPr>
              <w:t>Business Unit:</w:t>
            </w:r>
          </w:p>
        </w:tc>
      </w:tr>
      <w:tr w:rsidR="00AC518A" w:rsidRPr="00157CC4" w14:paraId="27C4B534" w14:textId="77777777" w:rsidTr="000211E3">
        <w:tc>
          <w:tcPr>
            <w:tcW w:w="5000" w:type="pct"/>
            <w:gridSpan w:val="6"/>
            <w:shd w:val="clear" w:color="auto" w:fill="FFFFFF" w:themeFill="background1"/>
          </w:tcPr>
          <w:p w14:paraId="6E014DF6" w14:textId="77777777" w:rsidR="00AC518A" w:rsidRPr="00157CC4" w:rsidRDefault="00AC518A" w:rsidP="000211E3">
            <w:pPr>
              <w:pStyle w:val="Label"/>
              <w:rPr>
                <w:rFonts w:ascii="Arial" w:hAnsi="Arial" w:cs="Arial"/>
                <w:b w:val="0"/>
              </w:rPr>
            </w:pPr>
            <w:r w:rsidRPr="00157CC4">
              <w:rPr>
                <w:rFonts w:ascii="Arial" w:hAnsi="Arial" w:cs="Arial"/>
                <w:b w:val="0"/>
              </w:rPr>
              <w:t>Email:</w:t>
            </w:r>
          </w:p>
          <w:p w14:paraId="4318C184" w14:textId="77777777" w:rsidR="00AC518A" w:rsidRPr="00157CC4" w:rsidRDefault="00AC518A" w:rsidP="000211E3">
            <w:pPr>
              <w:rPr>
                <w:rFonts w:ascii="Arial" w:hAnsi="Arial" w:cs="Arial"/>
                <w:color w:val="000000" w:themeColor="text1"/>
              </w:rPr>
            </w:pPr>
            <w:r w:rsidRPr="00157CC4">
              <w:rPr>
                <w:rFonts w:ascii="Arial" w:hAnsi="Arial" w:cs="Arial"/>
                <w:color w:val="000000" w:themeColor="text1"/>
              </w:rPr>
              <w:tab/>
            </w:r>
            <w:r w:rsidRPr="00157CC4">
              <w:rPr>
                <w:rFonts w:ascii="Arial" w:hAnsi="Arial" w:cs="Arial"/>
                <w:color w:val="000000" w:themeColor="text1"/>
              </w:rPr>
              <w:tab/>
            </w:r>
          </w:p>
        </w:tc>
      </w:tr>
      <w:tr w:rsidR="00AC518A" w:rsidRPr="00157CC4" w14:paraId="7D6A4741" w14:textId="77777777" w:rsidTr="000211E3">
        <w:trPr>
          <w:trHeight w:hRule="exact" w:val="360"/>
        </w:trPr>
        <w:tc>
          <w:tcPr>
            <w:tcW w:w="5000" w:type="pct"/>
            <w:gridSpan w:val="6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14:paraId="406853F9" w14:textId="77777777" w:rsidR="00AC518A" w:rsidRPr="00157CC4" w:rsidRDefault="00AC518A" w:rsidP="000211E3">
            <w:pPr>
              <w:tabs>
                <w:tab w:val="left" w:pos="1284"/>
                <w:tab w:val="left" w:pos="2412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57CC4">
              <w:rPr>
                <w:rFonts w:ascii="Arial" w:hAnsi="Arial" w:cs="Arial"/>
                <w:b/>
                <w:sz w:val="20"/>
                <w:szCs w:val="20"/>
              </w:rPr>
              <w:t>1.2 Exception Details</w:t>
            </w:r>
          </w:p>
        </w:tc>
      </w:tr>
      <w:tr w:rsidR="00AC518A" w:rsidRPr="00157CC4" w14:paraId="4228662C" w14:textId="77777777" w:rsidTr="000211E3">
        <w:trPr>
          <w:trHeight w:val="862"/>
        </w:trPr>
        <w:tc>
          <w:tcPr>
            <w:tcW w:w="2077" w:type="pct"/>
            <w:shd w:val="clear" w:color="auto" w:fill="FFFFFF" w:themeFill="background1"/>
          </w:tcPr>
          <w:p w14:paraId="713C739C" w14:textId="77777777" w:rsidR="00AC518A" w:rsidRPr="00157CC4" w:rsidRDefault="00AC518A" w:rsidP="000211E3">
            <w:pPr>
              <w:pStyle w:val="Label"/>
              <w:rPr>
                <w:rFonts w:ascii="Arial" w:hAnsi="Arial" w:cs="Arial"/>
              </w:rPr>
            </w:pPr>
            <w:r w:rsidRPr="00157CC4">
              <w:rPr>
                <w:rFonts w:ascii="Arial" w:hAnsi="Arial" w:cs="Arial"/>
                <w:b w:val="0"/>
              </w:rPr>
              <w:t>Policy Reference:</w:t>
            </w:r>
          </w:p>
        </w:tc>
        <w:tc>
          <w:tcPr>
            <w:tcW w:w="1841" w:type="pct"/>
            <w:gridSpan w:val="3"/>
            <w:shd w:val="clear" w:color="auto" w:fill="FFFFFF" w:themeFill="background1"/>
          </w:tcPr>
          <w:p w14:paraId="372C1033" w14:textId="77777777" w:rsidR="00AC518A" w:rsidRPr="00157CC4" w:rsidRDefault="00AC518A" w:rsidP="000211E3">
            <w:pPr>
              <w:pStyle w:val="Label"/>
              <w:rPr>
                <w:rFonts w:ascii="Arial" w:hAnsi="Arial" w:cs="Arial"/>
                <w:b w:val="0"/>
              </w:rPr>
            </w:pPr>
            <w:r w:rsidRPr="00157CC4">
              <w:rPr>
                <w:rFonts w:ascii="Arial" w:hAnsi="Arial" w:cs="Arial"/>
                <w:b w:val="0"/>
              </w:rPr>
              <w:t>Standard Reference:</w:t>
            </w:r>
          </w:p>
        </w:tc>
        <w:tc>
          <w:tcPr>
            <w:tcW w:w="1082" w:type="pct"/>
            <w:gridSpan w:val="2"/>
            <w:shd w:val="clear" w:color="auto" w:fill="FFFFFF" w:themeFill="background1"/>
          </w:tcPr>
          <w:p w14:paraId="307636FD" w14:textId="77777777" w:rsidR="00AC518A" w:rsidRPr="00157CC4" w:rsidRDefault="00AC518A" w:rsidP="000211E3">
            <w:pPr>
              <w:pStyle w:val="Label"/>
              <w:rPr>
                <w:rFonts w:ascii="Arial" w:hAnsi="Arial" w:cs="Arial"/>
                <w:b w:val="0"/>
              </w:rPr>
            </w:pPr>
            <w:r w:rsidRPr="00157CC4">
              <w:rPr>
                <w:rFonts w:ascii="Arial" w:hAnsi="Arial" w:cs="Arial"/>
                <w:b w:val="0"/>
              </w:rPr>
              <w:t>Exception End Date:</w:t>
            </w:r>
            <w:proofErr w:type="gramStart"/>
            <w:r w:rsidRPr="00157CC4">
              <w:rPr>
                <w:rFonts w:ascii="Arial" w:hAnsi="Arial" w:cs="Arial"/>
                <w:b w:val="0"/>
              </w:rPr>
              <w:t xml:space="preserve">   (</w:t>
            </w:r>
            <w:proofErr w:type="gramEnd"/>
            <w:r w:rsidRPr="00157CC4">
              <w:rPr>
                <w:rFonts w:ascii="Arial" w:hAnsi="Arial" w:cs="Arial"/>
                <w:b w:val="0"/>
              </w:rPr>
              <w:t>no more than one year)</w:t>
            </w:r>
          </w:p>
        </w:tc>
      </w:tr>
      <w:tr w:rsidR="00AC518A" w:rsidRPr="00157CC4" w14:paraId="302E742D" w14:textId="77777777" w:rsidTr="000211E3">
        <w:trPr>
          <w:trHeight w:val="1061"/>
        </w:trPr>
        <w:tc>
          <w:tcPr>
            <w:tcW w:w="5000" w:type="pct"/>
            <w:gridSpan w:val="6"/>
            <w:shd w:val="clear" w:color="auto" w:fill="FFFFFF" w:themeFill="background1"/>
          </w:tcPr>
          <w:p w14:paraId="22E46CCB" w14:textId="7A53DBFA" w:rsidR="00AC518A" w:rsidRPr="00157CC4" w:rsidRDefault="009E76E2" w:rsidP="000211E3">
            <w:pPr>
              <w:pStyle w:val="Label"/>
              <w:rPr>
                <w:rFonts w:ascii="Arial" w:hAnsi="Arial" w:cs="Arial"/>
                <w:b w:val="0"/>
                <w:color w:val="000000" w:themeColor="text1"/>
              </w:rPr>
            </w:pPr>
            <w:r>
              <w:rPr>
                <w:rFonts w:ascii="Arial" w:hAnsi="Arial" w:cs="Arial"/>
                <w:b w:val="0"/>
              </w:rPr>
              <w:t>Entity</w:t>
            </w:r>
            <w:r w:rsidR="00AC518A" w:rsidRPr="00157CC4">
              <w:rPr>
                <w:rFonts w:ascii="Arial" w:hAnsi="Arial" w:cs="Arial"/>
                <w:b w:val="0"/>
              </w:rPr>
              <w:t xml:space="preserve"> Impacted:</w:t>
            </w:r>
          </w:p>
        </w:tc>
      </w:tr>
      <w:tr w:rsidR="00AC518A" w:rsidRPr="00157CC4" w14:paraId="01B1FF39" w14:textId="77777777" w:rsidTr="000211E3">
        <w:tc>
          <w:tcPr>
            <w:tcW w:w="5000" w:type="pct"/>
            <w:gridSpan w:val="6"/>
            <w:shd w:val="clear" w:color="auto" w:fill="FFFFFF" w:themeFill="background1"/>
          </w:tcPr>
          <w:p w14:paraId="012BA051" w14:textId="77777777" w:rsidR="00AC518A" w:rsidRPr="00157CC4" w:rsidRDefault="00AC518A" w:rsidP="000211E3">
            <w:pPr>
              <w:rPr>
                <w:rFonts w:ascii="Arial" w:hAnsi="Arial" w:cs="Arial"/>
              </w:rPr>
            </w:pPr>
            <w:r w:rsidRPr="00157CC4">
              <w:rPr>
                <w:rFonts w:ascii="Arial" w:hAnsi="Arial" w:cs="Arial"/>
              </w:rPr>
              <w:t>System(s) Hardware Impacted (if applicable):</w:t>
            </w:r>
          </w:p>
        </w:tc>
      </w:tr>
      <w:tr w:rsidR="00AC518A" w:rsidRPr="00157CC4" w14:paraId="17B8E89C" w14:textId="77777777" w:rsidTr="000211E3">
        <w:tc>
          <w:tcPr>
            <w:tcW w:w="5000" w:type="pct"/>
            <w:gridSpan w:val="6"/>
            <w:shd w:val="clear" w:color="auto" w:fill="FFFFFF" w:themeFill="background1"/>
          </w:tcPr>
          <w:p w14:paraId="2498DF3D" w14:textId="3EE06B8F" w:rsidR="00AC518A" w:rsidRPr="00157CC4" w:rsidRDefault="00AC518A" w:rsidP="000211E3">
            <w:pPr>
              <w:tabs>
                <w:tab w:val="left" w:pos="9116"/>
              </w:tabs>
              <w:rPr>
                <w:rFonts w:ascii="Arial" w:hAnsi="Arial" w:cs="Arial"/>
              </w:rPr>
            </w:pPr>
            <w:r w:rsidRPr="00157CC4">
              <w:rPr>
                <w:rFonts w:ascii="Arial" w:hAnsi="Arial" w:cs="Arial"/>
              </w:rPr>
              <w:t>Will this impact the process, stage and/or transmission of P</w:t>
            </w:r>
            <w:r w:rsidR="009E76E2">
              <w:rPr>
                <w:rFonts w:ascii="Arial" w:hAnsi="Arial" w:cs="Arial"/>
              </w:rPr>
              <w:t>II</w:t>
            </w:r>
            <w:r w:rsidRPr="00157CC4">
              <w:rPr>
                <w:rFonts w:ascii="Arial" w:hAnsi="Arial" w:cs="Arial"/>
              </w:rPr>
              <w:t>?</w:t>
            </w:r>
            <w:r w:rsidR="0007202B" w:rsidRPr="00157CC4">
              <w:rPr>
                <w:rFonts w:ascii="Arial" w:hAnsi="Arial" w:cs="Arial"/>
              </w:rPr>
              <w:t xml:space="preserve">                    </w:t>
            </w:r>
            <w:r w:rsidRPr="00157CC4">
              <w:rPr>
                <w:rFonts w:ascii="Arial" w:hAnsi="Arial" w:cs="Arial"/>
                <w:b/>
              </w:rPr>
              <w:t xml:space="preserve">Yes </w:t>
            </w:r>
            <w:r w:rsidR="0007202B" w:rsidRPr="00157CC4">
              <w:rPr>
                <w:rFonts w:ascii="Arial" w:hAnsi="Arial" w:cs="Arial"/>
                <w:b/>
              </w:rPr>
              <w:t>_____</w:t>
            </w:r>
            <w:r w:rsidRPr="00157CC4">
              <w:rPr>
                <w:rFonts w:ascii="Arial" w:hAnsi="Arial" w:cs="Arial"/>
                <w:b/>
              </w:rPr>
              <w:t xml:space="preserve">       No</w:t>
            </w:r>
            <w:r w:rsidR="0007202B" w:rsidRPr="00157CC4">
              <w:rPr>
                <w:rFonts w:ascii="Arial" w:hAnsi="Arial" w:cs="Arial"/>
                <w:b/>
              </w:rPr>
              <w:t xml:space="preserve"> _____</w:t>
            </w:r>
          </w:p>
        </w:tc>
      </w:tr>
      <w:tr w:rsidR="00AC518A" w:rsidRPr="00157CC4" w14:paraId="10D93A2B" w14:textId="77777777" w:rsidTr="000211E3">
        <w:trPr>
          <w:trHeight w:hRule="exact" w:val="360"/>
        </w:trPr>
        <w:tc>
          <w:tcPr>
            <w:tcW w:w="5000" w:type="pct"/>
            <w:gridSpan w:val="6"/>
            <w:shd w:val="clear" w:color="auto" w:fill="A6A6A6" w:themeFill="background1" w:themeFillShade="A6"/>
          </w:tcPr>
          <w:p w14:paraId="2BC071C4" w14:textId="77777777" w:rsidR="00AC518A" w:rsidRPr="00157CC4" w:rsidRDefault="00AC518A" w:rsidP="000211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CC4">
              <w:rPr>
                <w:rFonts w:ascii="Arial" w:hAnsi="Arial" w:cs="Arial"/>
                <w:b/>
                <w:sz w:val="20"/>
                <w:szCs w:val="20"/>
              </w:rPr>
              <w:t>1.3 Reason for Exception Request</w:t>
            </w:r>
          </w:p>
        </w:tc>
      </w:tr>
      <w:tr w:rsidR="00AC518A" w:rsidRPr="00157CC4" w14:paraId="619D0F83" w14:textId="77777777" w:rsidTr="000211E3">
        <w:tc>
          <w:tcPr>
            <w:tcW w:w="5000" w:type="pct"/>
            <w:gridSpan w:val="6"/>
          </w:tcPr>
          <w:p w14:paraId="0133E281" w14:textId="77777777" w:rsidR="00AC518A" w:rsidRPr="00157CC4" w:rsidRDefault="00AC518A" w:rsidP="000211E3">
            <w:pPr>
              <w:pStyle w:val="Label"/>
              <w:rPr>
                <w:rFonts w:ascii="Arial" w:hAnsi="Arial" w:cs="Arial"/>
              </w:rPr>
            </w:pPr>
          </w:p>
          <w:p w14:paraId="3E85135B" w14:textId="77777777" w:rsidR="00AC518A" w:rsidRPr="00157CC4" w:rsidRDefault="00AC518A" w:rsidP="000211E3">
            <w:pPr>
              <w:pStyle w:val="Label"/>
              <w:rPr>
                <w:rFonts w:ascii="Arial" w:hAnsi="Arial" w:cs="Arial"/>
              </w:rPr>
            </w:pPr>
          </w:p>
          <w:p w14:paraId="12444F26" w14:textId="77777777" w:rsidR="00AC518A" w:rsidRPr="00157CC4" w:rsidRDefault="00AC518A" w:rsidP="000211E3">
            <w:pPr>
              <w:pStyle w:val="Label"/>
              <w:rPr>
                <w:rFonts w:ascii="Arial" w:hAnsi="Arial" w:cs="Arial"/>
              </w:rPr>
            </w:pPr>
          </w:p>
        </w:tc>
      </w:tr>
      <w:tr w:rsidR="00AC518A" w:rsidRPr="00157CC4" w14:paraId="14A36033" w14:textId="77777777" w:rsidTr="000211E3">
        <w:trPr>
          <w:trHeight w:hRule="exact" w:val="360"/>
        </w:trPr>
        <w:tc>
          <w:tcPr>
            <w:tcW w:w="5000" w:type="pct"/>
            <w:gridSpan w:val="6"/>
            <w:shd w:val="clear" w:color="auto" w:fill="A6A6A6" w:themeFill="background1" w:themeFillShade="A6"/>
          </w:tcPr>
          <w:p w14:paraId="616902F5" w14:textId="77777777" w:rsidR="00AC518A" w:rsidRPr="00157CC4" w:rsidRDefault="00AC518A" w:rsidP="000211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CC4">
              <w:rPr>
                <w:rFonts w:ascii="Arial" w:hAnsi="Arial" w:cs="Arial"/>
                <w:b/>
                <w:sz w:val="20"/>
                <w:szCs w:val="20"/>
              </w:rPr>
              <w:t>1.4 Description/Assessment Risk</w:t>
            </w:r>
          </w:p>
        </w:tc>
      </w:tr>
      <w:tr w:rsidR="00AC518A" w:rsidRPr="00157CC4" w14:paraId="532D2D40" w14:textId="77777777" w:rsidTr="000211E3">
        <w:trPr>
          <w:trHeight w:val="341"/>
        </w:trPr>
        <w:tc>
          <w:tcPr>
            <w:tcW w:w="5000" w:type="pct"/>
            <w:gridSpan w:val="6"/>
          </w:tcPr>
          <w:p w14:paraId="5AAE4D48" w14:textId="77777777" w:rsidR="00AC518A" w:rsidRPr="00157CC4" w:rsidRDefault="00AC518A" w:rsidP="000211E3">
            <w:pPr>
              <w:pStyle w:val="Label"/>
              <w:rPr>
                <w:rFonts w:ascii="Arial" w:hAnsi="Arial" w:cs="Arial"/>
              </w:rPr>
            </w:pPr>
          </w:p>
          <w:p w14:paraId="14D11549" w14:textId="77777777" w:rsidR="00AC518A" w:rsidRPr="00157CC4" w:rsidRDefault="00AC518A" w:rsidP="000211E3">
            <w:pPr>
              <w:pStyle w:val="Label"/>
              <w:rPr>
                <w:rFonts w:ascii="Arial" w:hAnsi="Arial" w:cs="Arial"/>
              </w:rPr>
            </w:pPr>
          </w:p>
          <w:p w14:paraId="342A3B2E" w14:textId="77777777" w:rsidR="00AC518A" w:rsidRPr="00157CC4" w:rsidRDefault="00AC518A" w:rsidP="000211E3">
            <w:pPr>
              <w:pStyle w:val="Label"/>
              <w:rPr>
                <w:rFonts w:ascii="Arial" w:hAnsi="Arial" w:cs="Arial"/>
              </w:rPr>
            </w:pPr>
          </w:p>
        </w:tc>
      </w:tr>
      <w:tr w:rsidR="00AC518A" w:rsidRPr="00157CC4" w14:paraId="0307C206" w14:textId="77777777" w:rsidTr="000211E3">
        <w:trPr>
          <w:trHeight w:hRule="exact" w:val="360"/>
        </w:trPr>
        <w:tc>
          <w:tcPr>
            <w:tcW w:w="5000" w:type="pct"/>
            <w:gridSpan w:val="6"/>
            <w:shd w:val="clear" w:color="auto" w:fill="A6A6A6" w:themeFill="background1" w:themeFillShade="A6"/>
          </w:tcPr>
          <w:p w14:paraId="072DCC6A" w14:textId="77777777" w:rsidR="00AC518A" w:rsidRPr="00157CC4" w:rsidRDefault="00AC518A" w:rsidP="000211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CC4">
              <w:rPr>
                <w:rFonts w:ascii="Arial" w:hAnsi="Arial" w:cs="Arial"/>
                <w:b/>
                <w:sz w:val="20"/>
                <w:szCs w:val="20"/>
              </w:rPr>
              <w:t>1.5 Compensating Controls (to mitigate risk associated with non-compliance)</w:t>
            </w:r>
          </w:p>
        </w:tc>
      </w:tr>
      <w:tr w:rsidR="004D4F7C" w:rsidRPr="00157CC4" w14:paraId="6461B59A" w14:textId="77777777" w:rsidTr="000211E3">
        <w:trPr>
          <w:trHeight w:hRule="exact" w:val="360"/>
        </w:trPr>
        <w:tc>
          <w:tcPr>
            <w:tcW w:w="5000" w:type="pct"/>
            <w:gridSpan w:val="6"/>
          </w:tcPr>
          <w:p w14:paraId="19A3FE4A" w14:textId="77777777" w:rsidR="004D4F7C" w:rsidRPr="00157CC4" w:rsidRDefault="004D4F7C" w:rsidP="004D4F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5F221E" w14:textId="77777777" w:rsidR="004D4F7C" w:rsidRPr="00157CC4" w:rsidRDefault="004D4F7C" w:rsidP="004D4F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4035EE" w14:textId="77777777" w:rsidR="004D4F7C" w:rsidRPr="00157CC4" w:rsidRDefault="004D4F7C" w:rsidP="004D4F7C">
            <w:pPr>
              <w:tabs>
                <w:tab w:val="left" w:pos="229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18A" w:rsidRPr="00157CC4" w14:paraId="057B5EE8" w14:textId="77777777" w:rsidTr="000211E3">
        <w:trPr>
          <w:trHeight w:hRule="exact" w:val="360"/>
        </w:trPr>
        <w:tc>
          <w:tcPr>
            <w:tcW w:w="5000" w:type="pct"/>
            <w:gridSpan w:val="6"/>
            <w:shd w:val="clear" w:color="auto" w:fill="A6A6A6" w:themeFill="background1" w:themeFillShade="A6"/>
          </w:tcPr>
          <w:p w14:paraId="70B0B8CD" w14:textId="7C9716C6" w:rsidR="00AC518A" w:rsidRPr="00157CC4" w:rsidRDefault="00AC518A" w:rsidP="000211E3">
            <w:pPr>
              <w:tabs>
                <w:tab w:val="left" w:pos="229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7CC4">
              <w:rPr>
                <w:rFonts w:ascii="Arial" w:hAnsi="Arial" w:cs="Arial"/>
                <w:b/>
                <w:sz w:val="20"/>
                <w:szCs w:val="20"/>
              </w:rPr>
              <w:t>1.6 Corrective Action Plan</w:t>
            </w:r>
          </w:p>
          <w:p w14:paraId="57F8F928" w14:textId="77777777" w:rsidR="00AC518A" w:rsidRPr="00157CC4" w:rsidRDefault="00AC518A" w:rsidP="000211E3">
            <w:pPr>
              <w:tabs>
                <w:tab w:val="left" w:pos="2295"/>
              </w:tabs>
              <w:rPr>
                <w:rFonts w:ascii="Arial" w:hAnsi="Arial" w:cs="Arial"/>
                <w:b/>
              </w:rPr>
            </w:pPr>
            <w:r w:rsidRPr="00157CC4">
              <w:rPr>
                <w:rFonts w:ascii="Arial" w:hAnsi="Arial" w:cs="Arial"/>
                <w:b/>
                <w:sz w:val="20"/>
                <w:szCs w:val="20"/>
              </w:rPr>
              <w:t>1.6 Corrective Action Plan</w:t>
            </w:r>
          </w:p>
        </w:tc>
      </w:tr>
      <w:tr w:rsidR="00AC518A" w:rsidRPr="00157CC4" w14:paraId="08848E9B" w14:textId="77777777" w:rsidTr="000211E3">
        <w:tc>
          <w:tcPr>
            <w:tcW w:w="5000" w:type="pct"/>
            <w:gridSpan w:val="6"/>
          </w:tcPr>
          <w:p w14:paraId="17B0A3D3" w14:textId="77777777" w:rsidR="00AC518A" w:rsidRDefault="00AC518A" w:rsidP="000211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F563B9" w14:textId="77777777" w:rsidR="002B24A5" w:rsidRPr="00157CC4" w:rsidRDefault="002B24A5" w:rsidP="000211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1645E8" w14:textId="77777777" w:rsidR="00AC518A" w:rsidRPr="00157CC4" w:rsidRDefault="00AC518A" w:rsidP="000211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18A" w:rsidRPr="00157CC4" w14:paraId="4B0D81A9" w14:textId="77777777" w:rsidTr="000211E3">
        <w:trPr>
          <w:trHeight w:hRule="exact" w:val="360"/>
        </w:trPr>
        <w:tc>
          <w:tcPr>
            <w:tcW w:w="5000" w:type="pct"/>
            <w:gridSpan w:val="6"/>
            <w:shd w:val="clear" w:color="auto" w:fill="95B3D7" w:themeFill="accent1" w:themeFillTint="99"/>
          </w:tcPr>
          <w:p w14:paraId="605F8210" w14:textId="77777777" w:rsidR="00AC518A" w:rsidRPr="00157CC4" w:rsidRDefault="00AC518A" w:rsidP="000211E3">
            <w:pPr>
              <w:rPr>
                <w:rFonts w:ascii="Arial" w:hAnsi="Arial" w:cs="Arial"/>
                <w:sz w:val="20"/>
                <w:szCs w:val="20"/>
              </w:rPr>
            </w:pPr>
            <w:r w:rsidRPr="00157CC4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Section 2: Requestor Authorizations</w:t>
            </w:r>
          </w:p>
        </w:tc>
      </w:tr>
      <w:tr w:rsidR="00AC518A" w:rsidRPr="00157CC4" w14:paraId="4BE31679" w14:textId="77777777" w:rsidTr="00AC518A">
        <w:trPr>
          <w:trHeight w:hRule="exact" w:val="1297"/>
        </w:trPr>
        <w:tc>
          <w:tcPr>
            <w:tcW w:w="2077" w:type="pct"/>
            <w:shd w:val="clear" w:color="auto" w:fill="BFBFBF" w:themeFill="background1" w:themeFillShade="BF"/>
          </w:tcPr>
          <w:p w14:paraId="6034037D" w14:textId="2722C400" w:rsidR="00AC518A" w:rsidRPr="00157CC4" w:rsidRDefault="00AC518A" w:rsidP="000211E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57CC4">
              <w:rPr>
                <w:rFonts w:ascii="Arial" w:hAnsi="Arial" w:cs="Arial"/>
                <w:b/>
                <w:sz w:val="20"/>
                <w:szCs w:val="20"/>
              </w:rPr>
              <w:t xml:space="preserve">2.1 </w:t>
            </w:r>
            <w:r w:rsidR="006A3C49" w:rsidRPr="006A3C49">
              <w:rPr>
                <w:rFonts w:ascii="Arial" w:hAnsi="Arial" w:cs="Arial"/>
                <w:b/>
                <w:color w:val="C00000"/>
                <w:sz w:val="20"/>
                <w:szCs w:val="20"/>
              </w:rPr>
              <w:t>[</w:t>
            </w:r>
            <w:r w:rsidRPr="006A3C49">
              <w:rPr>
                <w:rFonts w:ascii="Arial" w:hAnsi="Arial" w:cs="Arial"/>
                <w:b/>
                <w:color w:val="C00000"/>
                <w:sz w:val="20"/>
                <w:szCs w:val="20"/>
              </w:rPr>
              <w:t>Information/Business Owner</w:t>
            </w:r>
            <w:r w:rsidR="006A3C49" w:rsidRPr="006A3C49">
              <w:rPr>
                <w:rFonts w:ascii="Arial" w:hAnsi="Arial" w:cs="Arial"/>
                <w:b/>
                <w:color w:val="C00000"/>
                <w:sz w:val="20"/>
                <w:szCs w:val="20"/>
              </w:rPr>
              <w:t>]</w:t>
            </w:r>
            <w:r w:rsidRPr="00157CC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544" w:type="pct"/>
            <w:gridSpan w:val="2"/>
          </w:tcPr>
          <w:p w14:paraId="4676BD1C" w14:textId="77777777" w:rsidR="00AC518A" w:rsidRPr="00157CC4" w:rsidRDefault="00AC518A" w:rsidP="000211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41A7D3" w14:textId="1B8954AB" w:rsidR="00AC518A" w:rsidRPr="00157CC4" w:rsidRDefault="00AC518A" w:rsidP="00B92DEF">
            <w:pPr>
              <w:rPr>
                <w:rFonts w:ascii="Arial" w:hAnsi="Arial" w:cs="Arial"/>
              </w:rPr>
            </w:pPr>
            <w:r w:rsidRPr="00157CC4">
              <w:rPr>
                <w:rFonts w:ascii="Arial" w:hAnsi="Arial" w:cs="Arial"/>
                <w:sz w:val="40"/>
                <w:szCs w:val="40"/>
              </w:rPr>
              <w:t>X</w:t>
            </w:r>
            <w:r w:rsidRPr="00157CC4">
              <w:rPr>
                <w:rFonts w:ascii="Arial" w:hAnsi="Arial" w:cs="Arial"/>
              </w:rPr>
              <w:t>______________________</w:t>
            </w:r>
            <w:r w:rsidRPr="00157CC4">
              <w:rPr>
                <w:rFonts w:ascii="Arial" w:hAnsi="Arial" w:cs="Arial"/>
              </w:rPr>
              <w:br/>
            </w:r>
            <w:r w:rsidR="00DB0DDB" w:rsidRPr="00DB0DDB">
              <w:rPr>
                <w:rFonts w:ascii="Arial" w:hAnsi="Arial" w:cs="Arial"/>
                <w:color w:val="C00000"/>
                <w:sz w:val="18"/>
                <w:szCs w:val="18"/>
              </w:rPr>
              <w:t>[</w:t>
            </w:r>
            <w:r w:rsidRPr="00DB0DDB">
              <w:rPr>
                <w:rFonts w:ascii="Arial" w:hAnsi="Arial" w:cs="Arial"/>
                <w:color w:val="C00000"/>
                <w:sz w:val="18"/>
                <w:szCs w:val="18"/>
              </w:rPr>
              <w:t>Information/Business Owner</w:t>
            </w:r>
            <w:r w:rsidR="00DB0DDB" w:rsidRPr="00DB0DDB">
              <w:rPr>
                <w:rFonts w:ascii="Arial" w:hAnsi="Arial" w:cs="Arial"/>
                <w:color w:val="C00000"/>
                <w:sz w:val="18"/>
                <w:szCs w:val="18"/>
              </w:rPr>
              <w:t>]</w:t>
            </w:r>
          </w:p>
        </w:tc>
        <w:tc>
          <w:tcPr>
            <w:tcW w:w="1379" w:type="pct"/>
            <w:gridSpan w:val="3"/>
            <w:shd w:val="clear" w:color="auto" w:fill="FFFFFF" w:themeFill="background1"/>
          </w:tcPr>
          <w:p w14:paraId="75D01C85" w14:textId="77777777" w:rsidR="00AC518A" w:rsidRPr="00157CC4" w:rsidRDefault="00AC518A" w:rsidP="000211E3">
            <w:pPr>
              <w:rPr>
                <w:rFonts w:ascii="Arial" w:hAnsi="Arial" w:cs="Arial"/>
              </w:rPr>
            </w:pPr>
            <w:r w:rsidRPr="00157CC4">
              <w:rPr>
                <w:rFonts w:ascii="Arial" w:hAnsi="Arial" w:cs="Arial"/>
                <w:b/>
              </w:rPr>
              <w:t>Date:</w:t>
            </w:r>
          </w:p>
        </w:tc>
      </w:tr>
      <w:tr w:rsidR="00AC518A" w:rsidRPr="00157CC4" w14:paraId="7289E88D" w14:textId="77777777" w:rsidTr="00AC518A">
        <w:trPr>
          <w:cantSplit/>
          <w:trHeight w:hRule="exact" w:val="1333"/>
        </w:trPr>
        <w:tc>
          <w:tcPr>
            <w:tcW w:w="2077" w:type="pct"/>
            <w:shd w:val="clear" w:color="auto" w:fill="BFBFBF" w:themeFill="background1" w:themeFillShade="BF"/>
          </w:tcPr>
          <w:p w14:paraId="61E1F90C" w14:textId="3B24A048" w:rsidR="00AC518A" w:rsidRPr="00157CC4" w:rsidRDefault="00AC518A" w:rsidP="000211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CC4">
              <w:rPr>
                <w:rFonts w:ascii="Arial" w:hAnsi="Arial" w:cs="Arial"/>
                <w:b/>
                <w:sz w:val="20"/>
                <w:szCs w:val="20"/>
              </w:rPr>
              <w:t xml:space="preserve">2.2 </w:t>
            </w:r>
            <w:r w:rsidR="006A3C49" w:rsidRPr="006A3C49">
              <w:rPr>
                <w:rFonts w:ascii="Arial" w:hAnsi="Arial" w:cs="Arial"/>
                <w:b/>
                <w:color w:val="C00000"/>
                <w:sz w:val="20"/>
                <w:szCs w:val="20"/>
              </w:rPr>
              <w:t>[</w:t>
            </w:r>
            <w:r w:rsidRPr="006A3C49">
              <w:rPr>
                <w:rFonts w:ascii="Arial" w:hAnsi="Arial" w:cs="Arial"/>
                <w:b/>
                <w:color w:val="C00000"/>
                <w:sz w:val="20"/>
                <w:szCs w:val="20"/>
              </w:rPr>
              <w:t>Information Security Officer (ISO)/Designated Security Representative</w:t>
            </w:r>
            <w:r w:rsidR="006A3C49" w:rsidRPr="006A3C49">
              <w:rPr>
                <w:rFonts w:ascii="Arial" w:hAnsi="Arial" w:cs="Arial"/>
                <w:b/>
                <w:color w:val="C00000"/>
                <w:sz w:val="20"/>
                <w:szCs w:val="20"/>
              </w:rPr>
              <w:t>]</w:t>
            </w:r>
            <w:r w:rsidRPr="00157CC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544" w:type="pct"/>
            <w:gridSpan w:val="2"/>
          </w:tcPr>
          <w:p w14:paraId="351C1A13" w14:textId="77777777" w:rsidR="00AC518A" w:rsidRPr="00157CC4" w:rsidRDefault="00AC518A" w:rsidP="000211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12724" w14:textId="47875A1C" w:rsidR="00AC518A" w:rsidRPr="00157CC4" w:rsidRDefault="00AC518A" w:rsidP="00B92DEF">
            <w:pPr>
              <w:rPr>
                <w:rFonts w:ascii="Arial" w:hAnsi="Arial" w:cs="Arial"/>
                <w:color w:val="FF0000"/>
              </w:rPr>
            </w:pPr>
            <w:r w:rsidRPr="00157CC4">
              <w:rPr>
                <w:rFonts w:ascii="Arial" w:hAnsi="Arial" w:cs="Arial"/>
                <w:sz w:val="40"/>
                <w:szCs w:val="40"/>
              </w:rPr>
              <w:t>X</w:t>
            </w:r>
            <w:r w:rsidRPr="00157CC4">
              <w:rPr>
                <w:rFonts w:ascii="Arial" w:hAnsi="Arial" w:cs="Arial"/>
              </w:rPr>
              <w:t>______________________</w:t>
            </w:r>
            <w:r w:rsidRPr="00157CC4">
              <w:rPr>
                <w:rFonts w:ascii="Arial" w:hAnsi="Arial" w:cs="Arial"/>
              </w:rPr>
              <w:br/>
            </w:r>
            <w:r w:rsidR="00DB0DDB" w:rsidRPr="00DB0DDB">
              <w:rPr>
                <w:rFonts w:ascii="Arial" w:hAnsi="Arial" w:cs="Arial"/>
                <w:color w:val="C00000"/>
                <w:sz w:val="18"/>
                <w:szCs w:val="18"/>
              </w:rPr>
              <w:t>[</w:t>
            </w:r>
            <w:r w:rsidRPr="00DB0DDB">
              <w:rPr>
                <w:rFonts w:ascii="Arial" w:hAnsi="Arial" w:cs="Arial"/>
                <w:color w:val="C00000"/>
                <w:sz w:val="18"/>
                <w:szCs w:val="18"/>
              </w:rPr>
              <w:t>ISO</w:t>
            </w:r>
            <w:r w:rsidR="00DB0DDB" w:rsidRPr="00DB0DDB">
              <w:rPr>
                <w:rFonts w:ascii="Arial" w:hAnsi="Arial" w:cs="Arial"/>
                <w:color w:val="C00000"/>
                <w:sz w:val="18"/>
                <w:szCs w:val="18"/>
              </w:rPr>
              <w:t>]</w:t>
            </w:r>
          </w:p>
        </w:tc>
        <w:tc>
          <w:tcPr>
            <w:tcW w:w="1379" w:type="pct"/>
            <w:gridSpan w:val="3"/>
            <w:shd w:val="clear" w:color="auto" w:fill="FFFFFF" w:themeFill="background1"/>
          </w:tcPr>
          <w:p w14:paraId="1CE75A8F" w14:textId="77777777" w:rsidR="00AC518A" w:rsidRPr="00157CC4" w:rsidRDefault="00AC518A" w:rsidP="000211E3">
            <w:pPr>
              <w:rPr>
                <w:rFonts w:ascii="Arial" w:hAnsi="Arial" w:cs="Arial"/>
              </w:rPr>
            </w:pPr>
            <w:r w:rsidRPr="00157CC4">
              <w:rPr>
                <w:rFonts w:ascii="Arial" w:hAnsi="Arial" w:cs="Arial"/>
                <w:b/>
              </w:rPr>
              <w:t xml:space="preserve">Date: </w:t>
            </w:r>
          </w:p>
        </w:tc>
      </w:tr>
      <w:tr w:rsidR="00AC518A" w:rsidRPr="00157CC4" w14:paraId="3FF47088" w14:textId="77777777" w:rsidTr="00F42F64">
        <w:trPr>
          <w:cantSplit/>
          <w:trHeight w:hRule="exact" w:val="1612"/>
        </w:trPr>
        <w:tc>
          <w:tcPr>
            <w:tcW w:w="2077" w:type="pct"/>
            <w:shd w:val="clear" w:color="auto" w:fill="BFBFBF" w:themeFill="background1" w:themeFillShade="BF"/>
          </w:tcPr>
          <w:p w14:paraId="2FAB69CD" w14:textId="3773AE54" w:rsidR="00AC518A" w:rsidRPr="00157CC4" w:rsidRDefault="00AC518A" w:rsidP="000211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CC4">
              <w:rPr>
                <w:rFonts w:ascii="Arial" w:hAnsi="Arial" w:cs="Arial"/>
                <w:b/>
                <w:sz w:val="20"/>
                <w:szCs w:val="20"/>
              </w:rPr>
              <w:t xml:space="preserve">2.3 </w:t>
            </w:r>
            <w:r w:rsidR="006A3C49" w:rsidRPr="006A3C49">
              <w:rPr>
                <w:rFonts w:ascii="Arial" w:hAnsi="Arial" w:cs="Arial"/>
                <w:b/>
                <w:color w:val="C00000"/>
                <w:sz w:val="20"/>
                <w:szCs w:val="20"/>
              </w:rPr>
              <w:t>[</w:t>
            </w:r>
            <w:r w:rsidRPr="006A3C49">
              <w:rPr>
                <w:rFonts w:ascii="Arial" w:hAnsi="Arial" w:cs="Arial"/>
                <w:b/>
                <w:color w:val="C00000"/>
                <w:sz w:val="20"/>
                <w:szCs w:val="20"/>
              </w:rPr>
              <w:t>Chief Information Officer (CIO)</w:t>
            </w:r>
            <w:r w:rsidR="006A3C49" w:rsidRPr="006A3C49">
              <w:rPr>
                <w:rFonts w:ascii="Arial" w:hAnsi="Arial" w:cs="Arial"/>
                <w:b/>
                <w:color w:val="C00000"/>
                <w:sz w:val="20"/>
                <w:szCs w:val="20"/>
              </w:rPr>
              <w:t>]</w:t>
            </w:r>
            <w:r w:rsidRPr="00157CC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544" w:type="pct"/>
            <w:gridSpan w:val="2"/>
          </w:tcPr>
          <w:p w14:paraId="5E06AB9F" w14:textId="77777777" w:rsidR="00AC518A" w:rsidRPr="00157CC4" w:rsidRDefault="00AC518A" w:rsidP="000211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F2DDE9" w14:textId="637C2026" w:rsidR="00AC518A" w:rsidRPr="00157CC4" w:rsidRDefault="00AC518A" w:rsidP="00B92DEF">
            <w:pPr>
              <w:rPr>
                <w:rFonts w:ascii="Arial" w:hAnsi="Arial" w:cs="Arial"/>
              </w:rPr>
            </w:pPr>
            <w:r w:rsidRPr="00157CC4">
              <w:rPr>
                <w:rFonts w:ascii="Arial" w:hAnsi="Arial" w:cs="Arial"/>
                <w:sz w:val="40"/>
                <w:szCs w:val="40"/>
              </w:rPr>
              <w:t>X</w:t>
            </w:r>
            <w:r w:rsidRPr="00157CC4">
              <w:rPr>
                <w:rFonts w:ascii="Arial" w:hAnsi="Arial" w:cs="Arial"/>
              </w:rPr>
              <w:t>______________________</w:t>
            </w:r>
            <w:r w:rsidRPr="00157CC4">
              <w:rPr>
                <w:rFonts w:ascii="Arial" w:hAnsi="Arial" w:cs="Arial"/>
              </w:rPr>
              <w:br/>
            </w:r>
            <w:r w:rsidR="00DB0DDB" w:rsidRPr="00DB0DDB">
              <w:rPr>
                <w:rFonts w:ascii="Arial" w:hAnsi="Arial" w:cs="Arial"/>
                <w:color w:val="C00000"/>
                <w:sz w:val="18"/>
                <w:szCs w:val="18"/>
              </w:rPr>
              <w:t>[</w:t>
            </w:r>
            <w:r w:rsidRPr="00DB0DDB">
              <w:rPr>
                <w:rFonts w:ascii="Arial" w:hAnsi="Arial" w:cs="Arial"/>
                <w:color w:val="C00000"/>
                <w:sz w:val="18"/>
                <w:szCs w:val="18"/>
              </w:rPr>
              <w:t>Agency/</w:t>
            </w:r>
            <w:r w:rsidR="00187DE5" w:rsidRPr="00DB0DDB">
              <w:rPr>
                <w:rFonts w:ascii="Arial" w:hAnsi="Arial" w:cs="Arial"/>
                <w:color w:val="C00000"/>
                <w:sz w:val="18"/>
                <w:szCs w:val="18"/>
              </w:rPr>
              <w:t>Portfolio</w:t>
            </w:r>
            <w:r w:rsidR="00A4080E" w:rsidRPr="00DB0DDB">
              <w:rPr>
                <w:rFonts w:ascii="Arial" w:hAnsi="Arial" w:cs="Arial"/>
                <w:color w:val="C00000"/>
                <w:sz w:val="18"/>
                <w:szCs w:val="18"/>
              </w:rPr>
              <w:t xml:space="preserve"> Executive Director</w:t>
            </w:r>
            <w:r w:rsidR="00DB0DDB" w:rsidRPr="00DB0DDB">
              <w:rPr>
                <w:rFonts w:ascii="Arial" w:hAnsi="Arial" w:cs="Arial"/>
                <w:color w:val="C00000"/>
                <w:sz w:val="18"/>
                <w:szCs w:val="18"/>
              </w:rPr>
              <w:t>]</w:t>
            </w:r>
          </w:p>
        </w:tc>
        <w:tc>
          <w:tcPr>
            <w:tcW w:w="1379" w:type="pct"/>
            <w:gridSpan w:val="3"/>
            <w:shd w:val="clear" w:color="auto" w:fill="FFFFFF" w:themeFill="background1"/>
          </w:tcPr>
          <w:p w14:paraId="403803BE" w14:textId="77777777" w:rsidR="00AC518A" w:rsidRPr="00157CC4" w:rsidRDefault="00AC518A" w:rsidP="000211E3">
            <w:pPr>
              <w:rPr>
                <w:rFonts w:ascii="Arial" w:hAnsi="Arial" w:cs="Arial"/>
              </w:rPr>
            </w:pPr>
            <w:r w:rsidRPr="00157CC4">
              <w:rPr>
                <w:rFonts w:ascii="Arial" w:hAnsi="Arial" w:cs="Arial"/>
                <w:b/>
              </w:rPr>
              <w:t>Date:</w:t>
            </w:r>
          </w:p>
        </w:tc>
      </w:tr>
      <w:tr w:rsidR="00AC518A" w:rsidRPr="00157CC4" w14:paraId="4D238546" w14:textId="77777777" w:rsidTr="00AC518A">
        <w:trPr>
          <w:cantSplit/>
          <w:trHeight w:hRule="exact" w:val="1360"/>
        </w:trPr>
        <w:tc>
          <w:tcPr>
            <w:tcW w:w="2077" w:type="pct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1F8DE973" w14:textId="323AFA0D" w:rsidR="00AC518A" w:rsidRPr="00157CC4" w:rsidRDefault="00AC518A" w:rsidP="000211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CC4">
              <w:rPr>
                <w:rFonts w:ascii="Arial" w:hAnsi="Arial" w:cs="Arial"/>
                <w:b/>
                <w:sz w:val="20"/>
                <w:szCs w:val="20"/>
              </w:rPr>
              <w:t xml:space="preserve">2.4 </w:t>
            </w:r>
            <w:r w:rsidR="006A3C49" w:rsidRPr="00A153DB">
              <w:rPr>
                <w:rFonts w:ascii="Arial" w:hAnsi="Arial" w:cs="Arial"/>
                <w:b/>
                <w:color w:val="C00000"/>
                <w:sz w:val="20"/>
                <w:szCs w:val="20"/>
              </w:rPr>
              <w:t>[</w:t>
            </w:r>
            <w:r w:rsidRPr="00A153DB">
              <w:rPr>
                <w:rFonts w:ascii="Arial" w:hAnsi="Arial" w:cs="Arial"/>
                <w:b/>
                <w:color w:val="C00000"/>
                <w:sz w:val="20"/>
                <w:szCs w:val="20"/>
              </w:rPr>
              <w:t>Commissioner/Executive Deputy (or equivalent)</w:t>
            </w:r>
            <w:r w:rsidR="00A153DB" w:rsidRPr="00A153DB">
              <w:rPr>
                <w:rFonts w:ascii="Arial" w:hAnsi="Arial" w:cs="Arial"/>
                <w:b/>
                <w:color w:val="C00000"/>
                <w:sz w:val="20"/>
                <w:szCs w:val="20"/>
              </w:rPr>
              <w:t>]</w:t>
            </w:r>
            <w:r w:rsidRPr="00157CC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544" w:type="pct"/>
            <w:gridSpan w:val="2"/>
            <w:tcBorders>
              <w:bottom w:val="single" w:sz="4" w:space="0" w:color="000000"/>
            </w:tcBorders>
          </w:tcPr>
          <w:p w14:paraId="2241A4AA" w14:textId="77777777" w:rsidR="00AC518A" w:rsidRPr="00157CC4" w:rsidRDefault="00AC518A" w:rsidP="000211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56D6F6" w14:textId="4B7F4434" w:rsidR="00AC518A" w:rsidRPr="00157CC4" w:rsidRDefault="00AC518A" w:rsidP="00B92DEF">
            <w:pPr>
              <w:rPr>
                <w:rFonts w:ascii="Arial" w:hAnsi="Arial" w:cs="Arial"/>
              </w:rPr>
            </w:pPr>
            <w:r w:rsidRPr="00157CC4">
              <w:rPr>
                <w:rFonts w:ascii="Arial" w:hAnsi="Arial" w:cs="Arial"/>
                <w:sz w:val="40"/>
                <w:szCs w:val="40"/>
              </w:rPr>
              <w:t>X</w:t>
            </w:r>
            <w:r w:rsidRPr="00157CC4">
              <w:rPr>
                <w:rFonts w:ascii="Arial" w:hAnsi="Arial" w:cs="Arial"/>
              </w:rPr>
              <w:t>______________________</w:t>
            </w:r>
            <w:r w:rsidRPr="00157CC4">
              <w:rPr>
                <w:rFonts w:ascii="Arial" w:hAnsi="Arial" w:cs="Arial"/>
              </w:rPr>
              <w:br/>
            </w:r>
            <w:bookmarkStart w:id="2" w:name="_GoBack"/>
            <w:r w:rsidR="00DB0DDB" w:rsidRPr="00DB0DDB">
              <w:rPr>
                <w:rFonts w:ascii="Arial" w:hAnsi="Arial" w:cs="Arial"/>
                <w:color w:val="C00000"/>
                <w:sz w:val="18"/>
                <w:szCs w:val="18"/>
              </w:rPr>
              <w:t>[</w:t>
            </w:r>
            <w:r w:rsidRPr="00DB0DDB">
              <w:rPr>
                <w:rFonts w:ascii="Arial" w:hAnsi="Arial" w:cs="Arial"/>
                <w:color w:val="C00000"/>
                <w:sz w:val="18"/>
                <w:szCs w:val="18"/>
              </w:rPr>
              <w:t>Commissioner/Executive Deputy</w:t>
            </w:r>
            <w:r w:rsidR="00DB0DDB" w:rsidRPr="00DB0DDB">
              <w:rPr>
                <w:rFonts w:ascii="Arial" w:hAnsi="Arial" w:cs="Arial"/>
                <w:color w:val="C00000"/>
                <w:sz w:val="18"/>
                <w:szCs w:val="18"/>
              </w:rPr>
              <w:t>]</w:t>
            </w:r>
            <w:bookmarkEnd w:id="2"/>
          </w:p>
        </w:tc>
        <w:tc>
          <w:tcPr>
            <w:tcW w:w="1379" w:type="pct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14:paraId="5D8186F6" w14:textId="77777777" w:rsidR="00AC518A" w:rsidRPr="00157CC4" w:rsidRDefault="00AC518A" w:rsidP="000211E3">
            <w:pPr>
              <w:rPr>
                <w:rFonts w:ascii="Arial" w:hAnsi="Arial" w:cs="Arial"/>
              </w:rPr>
            </w:pPr>
            <w:r w:rsidRPr="00157CC4">
              <w:rPr>
                <w:rFonts w:ascii="Arial" w:hAnsi="Arial" w:cs="Arial"/>
                <w:b/>
              </w:rPr>
              <w:t>Date:</w:t>
            </w:r>
          </w:p>
        </w:tc>
      </w:tr>
      <w:tr w:rsidR="00AC518A" w:rsidRPr="00157CC4" w14:paraId="25FA53E6" w14:textId="77777777" w:rsidTr="000211E3">
        <w:trPr>
          <w:cantSplit/>
          <w:trHeight w:hRule="exact" w:val="1270"/>
        </w:trPr>
        <w:tc>
          <w:tcPr>
            <w:tcW w:w="2077" w:type="pct"/>
            <w:shd w:val="clear" w:color="auto" w:fill="auto"/>
          </w:tcPr>
          <w:p w14:paraId="66BCBC92" w14:textId="4E372E01" w:rsidR="00AC518A" w:rsidRPr="00157CC4" w:rsidRDefault="00AC518A" w:rsidP="000211E3">
            <w:pPr>
              <w:rPr>
                <w:rFonts w:ascii="Arial" w:hAnsi="Arial" w:cs="Arial"/>
                <w:sz w:val="20"/>
              </w:rPr>
            </w:pPr>
            <w:r w:rsidRPr="00157CC4">
              <w:rPr>
                <w:rFonts w:ascii="Arial" w:hAnsi="Arial" w:cs="Arial"/>
                <w:sz w:val="20"/>
              </w:rPr>
              <w:br/>
            </w:r>
            <w:r w:rsidRPr="00157CC4">
              <w:rPr>
                <w:rFonts w:ascii="Arial" w:hAnsi="Arial" w:cs="Arial"/>
                <w:b/>
                <w:sz w:val="24"/>
                <w:szCs w:val="20"/>
              </w:rPr>
              <w:t>Return to</w:t>
            </w:r>
            <w:proofErr w:type="gramStart"/>
            <w:r w:rsidRPr="00157CC4">
              <w:rPr>
                <w:rFonts w:ascii="Arial" w:hAnsi="Arial" w:cs="Arial"/>
                <w:b/>
                <w:sz w:val="24"/>
                <w:szCs w:val="20"/>
              </w:rPr>
              <w:t xml:space="preserve">:  </w:t>
            </w:r>
            <w:r w:rsidR="00FA7478">
              <w:rPr>
                <w:rFonts w:ascii="Arial" w:hAnsi="Arial" w:cs="Arial"/>
                <w:sz w:val="24"/>
                <w:szCs w:val="20"/>
              </w:rPr>
              <w:t>[</w:t>
            </w:r>
            <w:proofErr w:type="gramEnd"/>
            <w:r w:rsidR="00FA7478">
              <w:rPr>
                <w:rFonts w:ascii="Arial" w:hAnsi="Arial" w:cs="Arial"/>
                <w:sz w:val="24"/>
                <w:szCs w:val="20"/>
              </w:rPr>
              <w:t>email]</w:t>
            </w:r>
            <w:r w:rsidRPr="00157CC4">
              <w:rPr>
                <w:rFonts w:ascii="Arial" w:hAnsi="Arial" w:cs="Arial"/>
                <w:sz w:val="24"/>
              </w:rPr>
              <w:br/>
            </w:r>
            <w:r w:rsidRPr="00157CC4">
              <w:rPr>
                <w:rFonts w:ascii="Arial" w:hAnsi="Arial" w:cs="Arial"/>
                <w:sz w:val="20"/>
              </w:rPr>
              <w:br/>
            </w:r>
          </w:p>
          <w:p w14:paraId="719B2DB0" w14:textId="77777777" w:rsidR="00AC518A" w:rsidRPr="00157CC4" w:rsidRDefault="00AC518A" w:rsidP="000211E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CC4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157CC4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2923" w:type="pct"/>
            <w:gridSpan w:val="5"/>
            <w:shd w:val="clear" w:color="auto" w:fill="auto"/>
          </w:tcPr>
          <w:p w14:paraId="6934B46B" w14:textId="69A1BD14" w:rsidR="00AC518A" w:rsidRPr="00157CC4" w:rsidRDefault="00FA7478" w:rsidP="00157C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[address]</w:t>
            </w:r>
          </w:p>
        </w:tc>
      </w:tr>
      <w:tr w:rsidR="00AC518A" w:rsidRPr="00157CC4" w14:paraId="0DBD3C88" w14:textId="77777777" w:rsidTr="000211E3">
        <w:trPr>
          <w:trHeight w:hRule="exact" w:val="360"/>
        </w:trPr>
        <w:tc>
          <w:tcPr>
            <w:tcW w:w="5000" w:type="pct"/>
            <w:gridSpan w:val="6"/>
            <w:shd w:val="clear" w:color="auto" w:fill="95B3D7" w:themeFill="accent1" w:themeFillTint="99"/>
          </w:tcPr>
          <w:p w14:paraId="0F716F08" w14:textId="295B7268" w:rsidR="00AC518A" w:rsidRPr="00157CC4" w:rsidRDefault="00AC518A" w:rsidP="000211E3">
            <w:pPr>
              <w:rPr>
                <w:rFonts w:ascii="Arial" w:hAnsi="Arial" w:cs="Arial"/>
                <w:b/>
              </w:rPr>
            </w:pPr>
            <w:r w:rsidRPr="00157CC4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 3: Exception Approval/</w:t>
            </w:r>
            <w:proofErr w:type="gramStart"/>
            <w:r w:rsidRPr="00157CC4">
              <w:rPr>
                <w:rFonts w:ascii="Arial" w:hAnsi="Arial" w:cs="Arial"/>
                <w:b/>
                <w:sz w:val="20"/>
                <w:szCs w:val="20"/>
                <w:u w:val="single"/>
              </w:rPr>
              <w:t>Denial</w:t>
            </w:r>
            <w:r w:rsidRPr="00157CC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157CC4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proofErr w:type="gramEnd"/>
            <w:r w:rsidRPr="00157CC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For </w:t>
            </w:r>
            <w:r w:rsidR="00707EF8">
              <w:rPr>
                <w:rFonts w:ascii="Arial" w:hAnsi="Arial" w:cs="Arial"/>
                <w:b/>
                <w:i/>
                <w:sz w:val="20"/>
                <w:szCs w:val="20"/>
              </w:rPr>
              <w:t>C</w:t>
            </w:r>
            <w:r w:rsidRPr="00157CC4">
              <w:rPr>
                <w:rFonts w:ascii="Arial" w:hAnsi="Arial" w:cs="Arial"/>
                <w:b/>
                <w:i/>
                <w:sz w:val="20"/>
                <w:szCs w:val="20"/>
              </w:rPr>
              <w:t>ISO Use Only)</w:t>
            </w:r>
          </w:p>
        </w:tc>
      </w:tr>
      <w:tr w:rsidR="00AC518A" w:rsidRPr="00157CC4" w14:paraId="4F1106CD" w14:textId="77777777" w:rsidTr="000211E3">
        <w:tc>
          <w:tcPr>
            <w:tcW w:w="2077" w:type="pct"/>
            <w:shd w:val="clear" w:color="auto" w:fill="BFBFBF" w:themeFill="background1" w:themeFillShade="BF"/>
          </w:tcPr>
          <w:p w14:paraId="2FC7F0D8" w14:textId="77777777" w:rsidR="00AC518A" w:rsidRPr="00157CC4" w:rsidRDefault="00AC518A" w:rsidP="000211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CC4">
              <w:rPr>
                <w:rFonts w:ascii="Arial" w:hAnsi="Arial" w:cs="Arial"/>
                <w:b/>
                <w:sz w:val="20"/>
                <w:szCs w:val="20"/>
              </w:rPr>
              <w:t>Exception:</w:t>
            </w:r>
          </w:p>
          <w:p w14:paraId="246F543B" w14:textId="551FE248" w:rsidR="00AC518A" w:rsidRPr="00157CC4" w:rsidRDefault="007D5F74" w:rsidP="007D5F7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57CC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</w:t>
            </w:r>
            <w:r w:rsidR="00AC518A" w:rsidRPr="00157CC4">
              <w:rPr>
                <w:rFonts w:ascii="Arial" w:hAnsi="Arial" w:cs="Arial"/>
                <w:b/>
                <w:sz w:val="20"/>
                <w:szCs w:val="20"/>
              </w:rPr>
              <w:t>____ Approved</w:t>
            </w:r>
          </w:p>
          <w:p w14:paraId="5DFF1307" w14:textId="2FBBDD27" w:rsidR="00AC518A" w:rsidRPr="00157CC4" w:rsidRDefault="007D5F74" w:rsidP="007D5F7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57CC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</w:t>
            </w:r>
            <w:r w:rsidR="00AC518A" w:rsidRPr="00157CC4">
              <w:rPr>
                <w:rFonts w:ascii="Arial" w:hAnsi="Arial" w:cs="Arial"/>
                <w:b/>
                <w:sz w:val="20"/>
                <w:szCs w:val="20"/>
              </w:rPr>
              <w:t>____ Denied</w:t>
            </w:r>
          </w:p>
        </w:tc>
        <w:tc>
          <w:tcPr>
            <w:tcW w:w="2923" w:type="pct"/>
            <w:gridSpan w:val="5"/>
            <w:shd w:val="clear" w:color="auto" w:fill="D9D9D9" w:themeFill="background1" w:themeFillShade="D9"/>
          </w:tcPr>
          <w:p w14:paraId="1D89EB35" w14:textId="77777777" w:rsidR="00AC518A" w:rsidRPr="00157CC4" w:rsidRDefault="00AC518A" w:rsidP="000211E3">
            <w:pPr>
              <w:rPr>
                <w:rFonts w:ascii="Arial" w:hAnsi="Arial" w:cs="Arial"/>
              </w:rPr>
            </w:pPr>
            <w:r w:rsidRPr="00157CC4">
              <w:rPr>
                <w:rFonts w:ascii="Arial" w:hAnsi="Arial" w:cs="Arial"/>
                <w:b/>
                <w:sz w:val="20"/>
                <w:szCs w:val="20"/>
              </w:rPr>
              <w:t>Proposed Review Date:</w:t>
            </w:r>
          </w:p>
        </w:tc>
      </w:tr>
      <w:tr w:rsidR="00AC518A" w:rsidRPr="00157CC4" w14:paraId="12BD7F38" w14:textId="77777777" w:rsidTr="000211E3">
        <w:tc>
          <w:tcPr>
            <w:tcW w:w="5000" w:type="pct"/>
            <w:gridSpan w:val="6"/>
            <w:shd w:val="clear" w:color="auto" w:fill="BFBFBF" w:themeFill="background1" w:themeFillShade="BF"/>
          </w:tcPr>
          <w:p w14:paraId="5B3EC94D" w14:textId="77777777" w:rsidR="00AC518A" w:rsidRPr="00157CC4" w:rsidRDefault="00AC518A" w:rsidP="000211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CC4">
              <w:rPr>
                <w:rFonts w:ascii="Arial" w:hAnsi="Arial" w:cs="Arial"/>
                <w:b/>
                <w:sz w:val="20"/>
                <w:szCs w:val="20"/>
              </w:rPr>
              <w:t>Reason for Denial:</w:t>
            </w:r>
          </w:p>
        </w:tc>
      </w:tr>
      <w:tr w:rsidR="00AC518A" w:rsidRPr="00157CC4" w14:paraId="2B54744B" w14:textId="77777777" w:rsidTr="000211E3">
        <w:tc>
          <w:tcPr>
            <w:tcW w:w="5000" w:type="pct"/>
            <w:gridSpan w:val="6"/>
            <w:shd w:val="clear" w:color="auto" w:fill="auto"/>
          </w:tcPr>
          <w:p w14:paraId="0AC63E92" w14:textId="77777777" w:rsidR="00AC518A" w:rsidRPr="00157CC4" w:rsidRDefault="00AC518A" w:rsidP="000211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5B157E" w14:textId="77777777" w:rsidR="00AC518A" w:rsidRPr="00157CC4" w:rsidRDefault="00AC518A" w:rsidP="000211E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518A" w:rsidRPr="00157CC4" w14:paraId="3D6D3EC1" w14:textId="77777777" w:rsidTr="000211E3">
        <w:trPr>
          <w:trHeight w:hRule="exact" w:val="720"/>
        </w:trPr>
        <w:tc>
          <w:tcPr>
            <w:tcW w:w="2077" w:type="pct"/>
            <w:shd w:val="clear" w:color="auto" w:fill="BFBFBF" w:themeFill="background1" w:themeFillShade="BF"/>
          </w:tcPr>
          <w:p w14:paraId="61FE1BEA" w14:textId="3440BEF2" w:rsidR="00AC518A" w:rsidRPr="00157CC4" w:rsidRDefault="00AC518A" w:rsidP="000211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CC4">
              <w:rPr>
                <w:rFonts w:ascii="Arial" w:hAnsi="Arial" w:cs="Arial"/>
                <w:b/>
                <w:sz w:val="20"/>
                <w:szCs w:val="20"/>
              </w:rPr>
              <w:t>3.1 Chief Information Security Officer/Deputy CISO:</w:t>
            </w:r>
          </w:p>
        </w:tc>
        <w:tc>
          <w:tcPr>
            <w:tcW w:w="1963" w:type="pct"/>
            <w:gridSpan w:val="4"/>
          </w:tcPr>
          <w:p w14:paraId="6C81C276" w14:textId="77777777" w:rsidR="00AC518A" w:rsidRPr="00157CC4" w:rsidRDefault="00AC518A" w:rsidP="000211E3">
            <w:pPr>
              <w:rPr>
                <w:rFonts w:ascii="Arial" w:hAnsi="Arial" w:cs="Arial"/>
              </w:rPr>
            </w:pPr>
          </w:p>
        </w:tc>
        <w:tc>
          <w:tcPr>
            <w:tcW w:w="960" w:type="pct"/>
            <w:shd w:val="clear" w:color="auto" w:fill="BFBFBF" w:themeFill="background1" w:themeFillShade="BF"/>
          </w:tcPr>
          <w:p w14:paraId="490E1CA2" w14:textId="77777777" w:rsidR="00AC518A" w:rsidRPr="00157CC4" w:rsidRDefault="00AC518A" w:rsidP="000211E3">
            <w:pPr>
              <w:rPr>
                <w:rFonts w:ascii="Arial" w:hAnsi="Arial" w:cs="Arial"/>
              </w:rPr>
            </w:pPr>
            <w:r w:rsidRPr="00157CC4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</w:tbl>
    <w:p w14:paraId="20A053C4" w14:textId="04CBFDBD" w:rsidR="00D57CFA" w:rsidRPr="00D62A1C" w:rsidRDefault="00D57CFA" w:rsidP="00AC518A">
      <w:pPr>
        <w:spacing w:line="240" w:lineRule="auto"/>
        <w:ind w:right="446"/>
        <w:jc w:val="both"/>
        <w:rPr>
          <w:rFonts w:ascii="Arial" w:hAnsi="Arial" w:cs="Arial"/>
          <w:sz w:val="24"/>
          <w:szCs w:val="24"/>
        </w:rPr>
      </w:pPr>
    </w:p>
    <w:sectPr w:rsidR="00D57CFA" w:rsidRPr="00D62A1C" w:rsidSect="00707EF8">
      <w:footerReference w:type="default" r:id="rId13"/>
      <w:headerReference w:type="first" r:id="rId14"/>
      <w:pgSz w:w="12240" w:h="15840"/>
      <w:pgMar w:top="1440" w:right="1170" w:bottom="1440" w:left="1440" w:header="216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60700" w14:textId="77777777" w:rsidR="00231036" w:rsidRDefault="00231036" w:rsidP="00D212FD">
      <w:pPr>
        <w:spacing w:after="0" w:line="240" w:lineRule="auto"/>
      </w:pPr>
      <w:r>
        <w:separator/>
      </w:r>
    </w:p>
  </w:endnote>
  <w:endnote w:type="continuationSeparator" w:id="0">
    <w:p w14:paraId="7FA34E50" w14:textId="77777777" w:rsidR="00231036" w:rsidRDefault="00231036" w:rsidP="00D212FD">
      <w:pPr>
        <w:spacing w:after="0" w:line="240" w:lineRule="auto"/>
      </w:pPr>
      <w:r>
        <w:continuationSeparator/>
      </w:r>
    </w:p>
  </w:endnote>
  <w:endnote w:type="continuationNotice" w:id="1">
    <w:p w14:paraId="2009062A" w14:textId="77777777" w:rsidR="00231036" w:rsidRDefault="002310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053CD" w14:textId="3A0C5526" w:rsidR="000211E3" w:rsidRPr="009E76E2" w:rsidRDefault="00FA7478" w:rsidP="00B56BA6">
    <w:pPr>
      <w:pStyle w:val="Footer"/>
      <w:rPr>
        <w:rFonts w:ascii="Arial" w:hAnsi="Arial" w:cs="Arial"/>
        <w:b/>
        <w:sz w:val="20"/>
        <w:szCs w:val="16"/>
      </w:rPr>
    </w:pPr>
    <w:r w:rsidRPr="009E76E2">
      <w:rPr>
        <w:rFonts w:ascii="Arial" w:hAnsi="Arial" w:cs="Arial"/>
        <w:b/>
        <w:sz w:val="20"/>
        <w:szCs w:val="16"/>
      </w:rPr>
      <w:t>Information Security Exception Policy</w:t>
    </w:r>
    <w:r w:rsidR="000211E3" w:rsidRPr="009E76E2">
      <w:rPr>
        <w:rFonts w:ascii="Arial" w:hAnsi="Arial" w:cs="Arial"/>
        <w:b/>
        <w:sz w:val="20"/>
        <w:szCs w:val="16"/>
      </w:rPr>
      <w:tab/>
    </w:r>
    <w:r w:rsidR="000211E3" w:rsidRPr="009E76E2">
      <w:rPr>
        <w:rFonts w:ascii="Arial" w:hAnsi="Arial" w:cs="Arial"/>
        <w:b/>
        <w:sz w:val="20"/>
        <w:szCs w:val="16"/>
      </w:rPr>
      <w:tab/>
      <w:t xml:space="preserve">Page </w:t>
    </w:r>
    <w:r w:rsidR="000211E3" w:rsidRPr="009E76E2">
      <w:rPr>
        <w:rFonts w:ascii="Arial" w:hAnsi="Arial" w:cs="Arial"/>
        <w:b/>
        <w:sz w:val="20"/>
        <w:szCs w:val="16"/>
      </w:rPr>
      <w:fldChar w:fldCharType="begin"/>
    </w:r>
    <w:r w:rsidR="000211E3" w:rsidRPr="009E76E2">
      <w:rPr>
        <w:rFonts w:ascii="Arial" w:hAnsi="Arial" w:cs="Arial"/>
        <w:b/>
        <w:sz w:val="20"/>
        <w:szCs w:val="16"/>
      </w:rPr>
      <w:instrText xml:space="preserve"> PAGE </w:instrText>
    </w:r>
    <w:r w:rsidR="000211E3" w:rsidRPr="009E76E2">
      <w:rPr>
        <w:rFonts w:ascii="Arial" w:hAnsi="Arial" w:cs="Arial"/>
        <w:b/>
        <w:sz w:val="20"/>
        <w:szCs w:val="16"/>
      </w:rPr>
      <w:fldChar w:fldCharType="separate"/>
    </w:r>
    <w:r w:rsidR="00C15F37" w:rsidRPr="009E76E2">
      <w:rPr>
        <w:rFonts w:ascii="Arial" w:hAnsi="Arial" w:cs="Arial"/>
        <w:b/>
        <w:noProof/>
        <w:sz w:val="20"/>
        <w:szCs w:val="16"/>
      </w:rPr>
      <w:t>4</w:t>
    </w:r>
    <w:r w:rsidR="000211E3" w:rsidRPr="009E76E2">
      <w:rPr>
        <w:rFonts w:ascii="Arial" w:hAnsi="Arial" w:cs="Arial"/>
        <w:b/>
        <w:sz w:val="20"/>
        <w:szCs w:val="16"/>
      </w:rPr>
      <w:fldChar w:fldCharType="end"/>
    </w:r>
    <w:r w:rsidR="000211E3" w:rsidRPr="009E76E2">
      <w:rPr>
        <w:rFonts w:ascii="Arial" w:hAnsi="Arial" w:cs="Arial"/>
        <w:b/>
        <w:sz w:val="20"/>
        <w:szCs w:val="16"/>
      </w:rPr>
      <w:t xml:space="preserve"> of </w:t>
    </w:r>
    <w:r w:rsidR="000211E3" w:rsidRPr="009E76E2">
      <w:rPr>
        <w:rFonts w:ascii="Arial" w:hAnsi="Arial" w:cs="Arial"/>
        <w:b/>
        <w:sz w:val="20"/>
        <w:szCs w:val="16"/>
      </w:rPr>
      <w:fldChar w:fldCharType="begin"/>
    </w:r>
    <w:r w:rsidR="000211E3" w:rsidRPr="009E76E2">
      <w:rPr>
        <w:rFonts w:ascii="Arial" w:hAnsi="Arial" w:cs="Arial"/>
        <w:b/>
        <w:sz w:val="20"/>
        <w:szCs w:val="16"/>
      </w:rPr>
      <w:instrText xml:space="preserve"> SECTIONPAGES  </w:instrText>
    </w:r>
    <w:r w:rsidR="000211E3" w:rsidRPr="009E76E2">
      <w:rPr>
        <w:rFonts w:ascii="Arial" w:hAnsi="Arial" w:cs="Arial"/>
        <w:b/>
        <w:sz w:val="20"/>
        <w:szCs w:val="16"/>
      </w:rPr>
      <w:fldChar w:fldCharType="separate"/>
    </w:r>
    <w:r w:rsidR="00DB0DDB">
      <w:rPr>
        <w:rFonts w:ascii="Arial" w:hAnsi="Arial" w:cs="Arial"/>
        <w:b/>
        <w:noProof/>
        <w:sz w:val="20"/>
        <w:szCs w:val="16"/>
      </w:rPr>
      <w:t>3</w:t>
    </w:r>
    <w:r w:rsidR="000211E3" w:rsidRPr="009E76E2">
      <w:rPr>
        <w:rFonts w:ascii="Arial" w:hAnsi="Arial" w:cs="Arial"/>
        <w:b/>
        <w:sz w:val="20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65B49" w14:textId="3C0E0BDD" w:rsidR="000211E3" w:rsidRPr="009E76E2" w:rsidRDefault="000211E3" w:rsidP="00B56BA6">
    <w:pPr>
      <w:pStyle w:val="Footer"/>
      <w:rPr>
        <w:rFonts w:ascii="Arial" w:hAnsi="Arial" w:cs="Arial"/>
        <w:b/>
        <w:sz w:val="20"/>
        <w:szCs w:val="16"/>
      </w:rPr>
    </w:pPr>
    <w:r w:rsidRPr="009E76E2">
      <w:rPr>
        <w:rFonts w:ascii="Arial" w:hAnsi="Arial" w:cs="Arial"/>
        <w:b/>
        <w:sz w:val="20"/>
        <w:szCs w:val="16"/>
      </w:rPr>
      <w:t>Appendix A</w:t>
    </w:r>
    <w:r w:rsidRPr="009E76E2">
      <w:rPr>
        <w:rFonts w:ascii="Arial" w:hAnsi="Arial" w:cs="Arial"/>
        <w:b/>
        <w:sz w:val="20"/>
        <w:szCs w:val="16"/>
      </w:rPr>
      <w:tab/>
    </w:r>
    <w:r w:rsidRPr="009E76E2">
      <w:rPr>
        <w:rFonts w:ascii="Arial" w:hAnsi="Arial" w:cs="Arial"/>
        <w:b/>
        <w:sz w:val="20"/>
        <w:szCs w:val="16"/>
      </w:rPr>
      <w:tab/>
      <w:t xml:space="preserve">Page </w:t>
    </w:r>
    <w:r w:rsidRPr="009E76E2">
      <w:rPr>
        <w:rFonts w:ascii="Arial" w:hAnsi="Arial" w:cs="Arial"/>
        <w:b/>
        <w:sz w:val="20"/>
        <w:szCs w:val="16"/>
      </w:rPr>
      <w:fldChar w:fldCharType="begin"/>
    </w:r>
    <w:r w:rsidRPr="009E76E2">
      <w:rPr>
        <w:rFonts w:ascii="Arial" w:hAnsi="Arial" w:cs="Arial"/>
        <w:b/>
        <w:sz w:val="20"/>
        <w:szCs w:val="16"/>
      </w:rPr>
      <w:instrText xml:space="preserve"> PAGE </w:instrText>
    </w:r>
    <w:r w:rsidRPr="009E76E2">
      <w:rPr>
        <w:rFonts w:ascii="Arial" w:hAnsi="Arial" w:cs="Arial"/>
        <w:b/>
        <w:sz w:val="20"/>
        <w:szCs w:val="16"/>
      </w:rPr>
      <w:fldChar w:fldCharType="separate"/>
    </w:r>
    <w:r w:rsidR="00C15F37" w:rsidRPr="009E76E2">
      <w:rPr>
        <w:rFonts w:ascii="Arial" w:hAnsi="Arial" w:cs="Arial"/>
        <w:b/>
        <w:noProof/>
        <w:sz w:val="20"/>
        <w:szCs w:val="16"/>
      </w:rPr>
      <w:t>2</w:t>
    </w:r>
    <w:r w:rsidRPr="009E76E2">
      <w:rPr>
        <w:rFonts w:ascii="Arial" w:hAnsi="Arial" w:cs="Arial"/>
        <w:b/>
        <w:sz w:val="20"/>
        <w:szCs w:val="16"/>
      </w:rPr>
      <w:fldChar w:fldCharType="end"/>
    </w:r>
    <w:r w:rsidRPr="009E76E2">
      <w:rPr>
        <w:rFonts w:ascii="Arial" w:hAnsi="Arial" w:cs="Arial"/>
        <w:b/>
        <w:sz w:val="20"/>
        <w:szCs w:val="16"/>
      </w:rPr>
      <w:t xml:space="preserve"> of </w:t>
    </w:r>
    <w:r w:rsidRPr="009E76E2">
      <w:rPr>
        <w:rFonts w:ascii="Arial" w:hAnsi="Arial" w:cs="Arial"/>
        <w:b/>
        <w:sz w:val="20"/>
        <w:szCs w:val="16"/>
      </w:rPr>
      <w:fldChar w:fldCharType="begin"/>
    </w:r>
    <w:r w:rsidRPr="009E76E2">
      <w:rPr>
        <w:rFonts w:ascii="Arial" w:hAnsi="Arial" w:cs="Arial"/>
        <w:b/>
        <w:sz w:val="20"/>
        <w:szCs w:val="16"/>
      </w:rPr>
      <w:instrText xml:space="preserve"> SECTIONPAGES  </w:instrText>
    </w:r>
    <w:r w:rsidRPr="009E76E2">
      <w:rPr>
        <w:rFonts w:ascii="Arial" w:hAnsi="Arial" w:cs="Arial"/>
        <w:b/>
        <w:sz w:val="20"/>
        <w:szCs w:val="16"/>
      </w:rPr>
      <w:fldChar w:fldCharType="separate"/>
    </w:r>
    <w:r w:rsidR="00DB0DDB">
      <w:rPr>
        <w:rFonts w:ascii="Arial" w:hAnsi="Arial" w:cs="Arial"/>
        <w:b/>
        <w:noProof/>
        <w:sz w:val="20"/>
        <w:szCs w:val="16"/>
      </w:rPr>
      <w:t>2</w:t>
    </w:r>
    <w:r w:rsidRPr="009E76E2">
      <w:rPr>
        <w:rFonts w:ascii="Arial" w:hAnsi="Arial" w:cs="Arial"/>
        <w:b/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B5CD0" w14:textId="77777777" w:rsidR="00231036" w:rsidRDefault="00231036" w:rsidP="00D212FD">
      <w:pPr>
        <w:spacing w:after="0" w:line="240" w:lineRule="auto"/>
      </w:pPr>
      <w:r>
        <w:separator/>
      </w:r>
    </w:p>
  </w:footnote>
  <w:footnote w:type="continuationSeparator" w:id="0">
    <w:p w14:paraId="39633746" w14:textId="77777777" w:rsidR="00231036" w:rsidRDefault="00231036" w:rsidP="00D212FD">
      <w:pPr>
        <w:spacing w:after="0" w:line="240" w:lineRule="auto"/>
      </w:pPr>
      <w:r>
        <w:continuationSeparator/>
      </w:r>
    </w:p>
  </w:footnote>
  <w:footnote w:type="continuationNotice" w:id="1">
    <w:p w14:paraId="3EC6AC37" w14:textId="77777777" w:rsidR="00231036" w:rsidRDefault="002310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053D0" w14:textId="668795C1" w:rsidR="000211E3" w:rsidRDefault="000211E3" w:rsidP="00D57CFA">
    <w:pPr>
      <w:pStyle w:val="Header"/>
    </w:pPr>
  </w:p>
  <w:p w14:paraId="20A053D1" w14:textId="77777777" w:rsidR="000211E3" w:rsidRDefault="000211E3" w:rsidP="00D57CFA">
    <w:pPr>
      <w:pStyle w:val="Header"/>
    </w:pPr>
  </w:p>
  <w:p w14:paraId="20A053D2" w14:textId="77777777" w:rsidR="000211E3" w:rsidRDefault="000211E3" w:rsidP="00D57CFA">
    <w:pPr>
      <w:pStyle w:val="Header"/>
    </w:pPr>
  </w:p>
  <w:p w14:paraId="20A053D3" w14:textId="77777777" w:rsidR="000211E3" w:rsidRDefault="000211E3" w:rsidP="00D57CFA">
    <w:pPr>
      <w:pStyle w:val="Header"/>
      <w:tabs>
        <w:tab w:val="clear" w:pos="9360"/>
        <w:tab w:val="left" w:pos="990"/>
        <w:tab w:val="right" w:pos="10080"/>
      </w:tabs>
    </w:pPr>
    <w:r>
      <w:tab/>
    </w:r>
  </w:p>
  <w:p w14:paraId="20A053D4" w14:textId="5362ADEE" w:rsidR="000211E3" w:rsidRDefault="000211E3" w:rsidP="00D57CFA">
    <w:pPr>
      <w:pStyle w:val="Header"/>
    </w:pPr>
  </w:p>
  <w:p w14:paraId="20A053D5" w14:textId="77777777" w:rsidR="000211E3" w:rsidRDefault="000211E3" w:rsidP="00D57CFA">
    <w:pPr>
      <w:pStyle w:val="Header"/>
      <w:tabs>
        <w:tab w:val="clear" w:pos="4680"/>
        <w:tab w:val="clear" w:pos="9360"/>
        <w:tab w:val="left" w:pos="7125"/>
      </w:tabs>
    </w:pPr>
    <w:r>
      <w:tab/>
    </w:r>
  </w:p>
  <w:p w14:paraId="20A053D6" w14:textId="77777777" w:rsidR="000211E3" w:rsidRDefault="000211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950D5" w14:textId="28E4450D" w:rsidR="00707EF8" w:rsidRDefault="00707EF8" w:rsidP="00707EF8">
    <w:pPr>
      <w:pStyle w:val="Companyname"/>
      <w:spacing w:after="120"/>
      <w:jc w:val="center"/>
    </w:pPr>
    <w:bookmarkStart w:id="3" w:name="_Hlk525799547"/>
    <w:r>
      <w:t>Exception Request Form</w:t>
    </w:r>
  </w:p>
  <w:p w14:paraId="1B9755ED" w14:textId="215EDE83" w:rsidR="000211E3" w:rsidRPr="00CC1D37" w:rsidRDefault="00707EF8" w:rsidP="00707EF8">
    <w:pPr>
      <w:pStyle w:val="Companyname"/>
      <w:spacing w:after="120"/>
      <w:jc w:val="center"/>
    </w:pPr>
    <w:r w:rsidRPr="006C4D9C">
      <w:rPr>
        <w:i/>
        <w:color w:val="FF0000"/>
        <w:sz w:val="24"/>
      </w:rPr>
      <w:t>Confidential when completed</w:t>
    </w:r>
    <w:bookmarkEnd w:id="3"/>
    <w:r>
      <w:rPr>
        <w:i/>
        <w:color w:val="FF0000"/>
        <w:sz w:val="24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194"/>
      </v:shape>
    </w:pict>
  </w:numPicBullet>
  <w:abstractNum w:abstractNumId="0" w15:restartNumberingAfterBreak="0">
    <w:nsid w:val="02813970"/>
    <w:multiLevelType w:val="multilevel"/>
    <w:tmpl w:val="6186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1F38ED"/>
    <w:multiLevelType w:val="hybridMultilevel"/>
    <w:tmpl w:val="5A9C8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25ACA"/>
    <w:multiLevelType w:val="hybridMultilevel"/>
    <w:tmpl w:val="33A4A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66A8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84535"/>
    <w:multiLevelType w:val="multilevel"/>
    <w:tmpl w:val="898A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C6BA3"/>
    <w:multiLevelType w:val="multilevel"/>
    <w:tmpl w:val="55AAA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61F4C45"/>
    <w:multiLevelType w:val="multilevel"/>
    <w:tmpl w:val="B0E4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6C962A9"/>
    <w:multiLevelType w:val="multilevel"/>
    <w:tmpl w:val="28B87C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0B2473"/>
    <w:multiLevelType w:val="hybridMultilevel"/>
    <w:tmpl w:val="254AE736"/>
    <w:lvl w:ilvl="0" w:tplc="AB08D1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B6240C">
      <w:start w:val="146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0A22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541A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F40BB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EA16B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26F3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C79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8896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A1B45B6"/>
    <w:multiLevelType w:val="hybridMultilevel"/>
    <w:tmpl w:val="0F7099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901A5"/>
    <w:multiLevelType w:val="hybridMultilevel"/>
    <w:tmpl w:val="DB444EF4"/>
    <w:lvl w:ilvl="0" w:tplc="39DE740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0C0108"/>
    <w:multiLevelType w:val="hybridMultilevel"/>
    <w:tmpl w:val="65863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57F74"/>
    <w:multiLevelType w:val="hybridMultilevel"/>
    <w:tmpl w:val="BCD25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6A2C51"/>
    <w:multiLevelType w:val="hybridMultilevel"/>
    <w:tmpl w:val="85D6D426"/>
    <w:lvl w:ilvl="0" w:tplc="4EDA9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44F7E"/>
    <w:multiLevelType w:val="multilevel"/>
    <w:tmpl w:val="664A84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3A7031"/>
    <w:multiLevelType w:val="hybridMultilevel"/>
    <w:tmpl w:val="55D2C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C7B80"/>
    <w:multiLevelType w:val="multilevel"/>
    <w:tmpl w:val="18BC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986136F"/>
    <w:multiLevelType w:val="hybridMultilevel"/>
    <w:tmpl w:val="6896B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E659A"/>
    <w:multiLevelType w:val="hybridMultilevel"/>
    <w:tmpl w:val="3F529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707BA"/>
    <w:multiLevelType w:val="hybridMultilevel"/>
    <w:tmpl w:val="2C5AE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324F6"/>
    <w:multiLevelType w:val="multilevel"/>
    <w:tmpl w:val="4D0069E4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D60B9C"/>
    <w:multiLevelType w:val="hybridMultilevel"/>
    <w:tmpl w:val="0020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C1784"/>
    <w:multiLevelType w:val="hybridMultilevel"/>
    <w:tmpl w:val="AB405B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244457C"/>
    <w:multiLevelType w:val="hybridMultilevel"/>
    <w:tmpl w:val="F3907AEE"/>
    <w:lvl w:ilvl="0" w:tplc="30242F5C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FC3D6E"/>
    <w:multiLevelType w:val="hybridMultilevel"/>
    <w:tmpl w:val="C7F6D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65457"/>
    <w:multiLevelType w:val="multilevel"/>
    <w:tmpl w:val="80F0FEB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943BF1"/>
    <w:multiLevelType w:val="hybridMultilevel"/>
    <w:tmpl w:val="9B2A3A4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6" w15:restartNumberingAfterBreak="0">
    <w:nsid w:val="6E700E81"/>
    <w:multiLevelType w:val="hybridMultilevel"/>
    <w:tmpl w:val="06626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57195"/>
    <w:multiLevelType w:val="multilevel"/>
    <w:tmpl w:val="70D8B066"/>
    <w:lvl w:ilvl="0">
      <w:start w:val="1"/>
      <w:numFmt w:val="decimal"/>
      <w:lvlText w:val="%1.0"/>
      <w:lvlJc w:val="left"/>
      <w:pPr>
        <w:ind w:left="810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6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65" w:hanging="1800"/>
      </w:pPr>
      <w:rPr>
        <w:rFonts w:hint="default"/>
      </w:rPr>
    </w:lvl>
  </w:abstractNum>
  <w:abstractNum w:abstractNumId="28" w15:restartNumberingAfterBreak="0">
    <w:nsid w:val="781E6B73"/>
    <w:multiLevelType w:val="multilevel"/>
    <w:tmpl w:val="B0E4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A5C7FB8"/>
    <w:multiLevelType w:val="multilevel"/>
    <w:tmpl w:val="28B87C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BAA7451"/>
    <w:multiLevelType w:val="hybridMultilevel"/>
    <w:tmpl w:val="B240C59E"/>
    <w:lvl w:ilvl="0" w:tplc="1AFEC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A27DA0"/>
    <w:multiLevelType w:val="hybridMultilevel"/>
    <w:tmpl w:val="11A417DA"/>
    <w:lvl w:ilvl="0" w:tplc="32A0AB6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1"/>
  </w:num>
  <w:num w:numId="5">
    <w:abstractNumId w:val="10"/>
  </w:num>
  <w:num w:numId="6">
    <w:abstractNumId w:val="14"/>
  </w:num>
  <w:num w:numId="7">
    <w:abstractNumId w:val="19"/>
  </w:num>
  <w:num w:numId="8">
    <w:abstractNumId w:val="25"/>
  </w:num>
  <w:num w:numId="9">
    <w:abstractNumId w:val="21"/>
  </w:num>
  <w:num w:numId="10">
    <w:abstractNumId w:val="26"/>
  </w:num>
  <w:num w:numId="11">
    <w:abstractNumId w:val="11"/>
  </w:num>
  <w:num w:numId="12">
    <w:abstractNumId w:val="18"/>
  </w:num>
  <w:num w:numId="13">
    <w:abstractNumId w:val="24"/>
  </w:num>
  <w:num w:numId="14">
    <w:abstractNumId w:val="30"/>
  </w:num>
  <w:num w:numId="15">
    <w:abstractNumId w:val="22"/>
  </w:num>
  <w:num w:numId="16">
    <w:abstractNumId w:val="29"/>
  </w:num>
  <w:num w:numId="17">
    <w:abstractNumId w:val="13"/>
  </w:num>
  <w:num w:numId="18">
    <w:abstractNumId w:val="4"/>
  </w:num>
  <w:num w:numId="19">
    <w:abstractNumId w:val="15"/>
  </w:num>
  <w:num w:numId="20">
    <w:abstractNumId w:val="5"/>
  </w:num>
  <w:num w:numId="21">
    <w:abstractNumId w:val="28"/>
  </w:num>
  <w:num w:numId="22">
    <w:abstractNumId w:val="0"/>
  </w:num>
  <w:num w:numId="23">
    <w:abstractNumId w:val="17"/>
  </w:num>
  <w:num w:numId="24">
    <w:abstractNumId w:val="12"/>
  </w:num>
  <w:num w:numId="25">
    <w:abstractNumId w:val="6"/>
  </w:num>
  <w:num w:numId="26">
    <w:abstractNumId w:val="22"/>
  </w:num>
  <w:num w:numId="27">
    <w:abstractNumId w:val="3"/>
  </w:num>
  <w:num w:numId="28">
    <w:abstractNumId w:val="23"/>
  </w:num>
  <w:num w:numId="29">
    <w:abstractNumId w:val="23"/>
  </w:num>
  <w:num w:numId="30">
    <w:abstractNumId w:val="1"/>
  </w:num>
  <w:num w:numId="31">
    <w:abstractNumId w:val="27"/>
  </w:num>
  <w:num w:numId="32">
    <w:abstractNumId w:val="20"/>
  </w:num>
  <w:num w:numId="33">
    <w:abstractNumId w:val="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AE"/>
    <w:rsid w:val="00000C72"/>
    <w:rsid w:val="00004B71"/>
    <w:rsid w:val="000055CF"/>
    <w:rsid w:val="000059B7"/>
    <w:rsid w:val="00007B41"/>
    <w:rsid w:val="00012650"/>
    <w:rsid w:val="00015FE5"/>
    <w:rsid w:val="000211E3"/>
    <w:rsid w:val="00025AD3"/>
    <w:rsid w:val="0003290F"/>
    <w:rsid w:val="0004473F"/>
    <w:rsid w:val="00064308"/>
    <w:rsid w:val="000649E1"/>
    <w:rsid w:val="00067349"/>
    <w:rsid w:val="00067BF2"/>
    <w:rsid w:val="0007202B"/>
    <w:rsid w:val="0008459D"/>
    <w:rsid w:val="00095A86"/>
    <w:rsid w:val="00097E7D"/>
    <w:rsid w:val="000A7712"/>
    <w:rsid w:val="000B22CE"/>
    <w:rsid w:val="000B3CAF"/>
    <w:rsid w:val="000C7EC9"/>
    <w:rsid w:val="000D0DD2"/>
    <w:rsid w:val="000D27DE"/>
    <w:rsid w:val="000E004A"/>
    <w:rsid w:val="000E1B8F"/>
    <w:rsid w:val="000E2AB1"/>
    <w:rsid w:val="000E5F2D"/>
    <w:rsid w:val="000E6322"/>
    <w:rsid w:val="000E7F04"/>
    <w:rsid w:val="000F21A2"/>
    <w:rsid w:val="000F7D83"/>
    <w:rsid w:val="00102B2E"/>
    <w:rsid w:val="00105B79"/>
    <w:rsid w:val="00107913"/>
    <w:rsid w:val="0011412A"/>
    <w:rsid w:val="0011587C"/>
    <w:rsid w:val="00120224"/>
    <w:rsid w:val="00124DCC"/>
    <w:rsid w:val="00132D40"/>
    <w:rsid w:val="00132EED"/>
    <w:rsid w:val="00134AC2"/>
    <w:rsid w:val="00152995"/>
    <w:rsid w:val="00157CC4"/>
    <w:rsid w:val="00160066"/>
    <w:rsid w:val="001608BB"/>
    <w:rsid w:val="00165B78"/>
    <w:rsid w:val="00175B22"/>
    <w:rsid w:val="00176FD3"/>
    <w:rsid w:val="0018190B"/>
    <w:rsid w:val="00187DE5"/>
    <w:rsid w:val="00192CC3"/>
    <w:rsid w:val="001A0541"/>
    <w:rsid w:val="001A3862"/>
    <w:rsid w:val="001A6527"/>
    <w:rsid w:val="001B13D9"/>
    <w:rsid w:val="001B207D"/>
    <w:rsid w:val="001B335C"/>
    <w:rsid w:val="001C0D8B"/>
    <w:rsid w:val="001C5A71"/>
    <w:rsid w:val="001E1B0C"/>
    <w:rsid w:val="001F609C"/>
    <w:rsid w:val="002068B2"/>
    <w:rsid w:val="0021179B"/>
    <w:rsid w:val="00214C00"/>
    <w:rsid w:val="0021650D"/>
    <w:rsid w:val="0022609C"/>
    <w:rsid w:val="00231036"/>
    <w:rsid w:val="002335BD"/>
    <w:rsid w:val="002413AD"/>
    <w:rsid w:val="00254F95"/>
    <w:rsid w:val="002657E4"/>
    <w:rsid w:val="0026673E"/>
    <w:rsid w:val="00267791"/>
    <w:rsid w:val="002761BB"/>
    <w:rsid w:val="002864AE"/>
    <w:rsid w:val="002867B4"/>
    <w:rsid w:val="002A07F7"/>
    <w:rsid w:val="002A0C29"/>
    <w:rsid w:val="002A365B"/>
    <w:rsid w:val="002A6BF3"/>
    <w:rsid w:val="002A70B4"/>
    <w:rsid w:val="002A7B84"/>
    <w:rsid w:val="002B24A5"/>
    <w:rsid w:val="002B4D9E"/>
    <w:rsid w:val="002B536F"/>
    <w:rsid w:val="002B57A1"/>
    <w:rsid w:val="002C1D99"/>
    <w:rsid w:val="002C3B56"/>
    <w:rsid w:val="002D3568"/>
    <w:rsid w:val="002D3C4A"/>
    <w:rsid w:val="002E0EFD"/>
    <w:rsid w:val="002F01C5"/>
    <w:rsid w:val="00300C30"/>
    <w:rsid w:val="003024F2"/>
    <w:rsid w:val="00302B44"/>
    <w:rsid w:val="0031452D"/>
    <w:rsid w:val="0031592B"/>
    <w:rsid w:val="00324177"/>
    <w:rsid w:val="003316AB"/>
    <w:rsid w:val="00331C8A"/>
    <w:rsid w:val="003367FD"/>
    <w:rsid w:val="00342A91"/>
    <w:rsid w:val="00344110"/>
    <w:rsid w:val="00350920"/>
    <w:rsid w:val="0035310E"/>
    <w:rsid w:val="003562C4"/>
    <w:rsid w:val="00360086"/>
    <w:rsid w:val="003651AC"/>
    <w:rsid w:val="00391D2B"/>
    <w:rsid w:val="003A504C"/>
    <w:rsid w:val="003A50A7"/>
    <w:rsid w:val="003A60BF"/>
    <w:rsid w:val="003B0EBB"/>
    <w:rsid w:val="003B658A"/>
    <w:rsid w:val="003C3A84"/>
    <w:rsid w:val="003C6B77"/>
    <w:rsid w:val="003D08DC"/>
    <w:rsid w:val="003D1D2E"/>
    <w:rsid w:val="003E1164"/>
    <w:rsid w:val="003E3F86"/>
    <w:rsid w:val="003F099F"/>
    <w:rsid w:val="003F1C55"/>
    <w:rsid w:val="003F372E"/>
    <w:rsid w:val="003F56C1"/>
    <w:rsid w:val="00413ABD"/>
    <w:rsid w:val="00416A9C"/>
    <w:rsid w:val="00423DDD"/>
    <w:rsid w:val="004249B0"/>
    <w:rsid w:val="00426882"/>
    <w:rsid w:val="00431C29"/>
    <w:rsid w:val="004373BC"/>
    <w:rsid w:val="00446B8D"/>
    <w:rsid w:val="00453386"/>
    <w:rsid w:val="0045793A"/>
    <w:rsid w:val="004612DA"/>
    <w:rsid w:val="00464576"/>
    <w:rsid w:val="00471623"/>
    <w:rsid w:val="00477798"/>
    <w:rsid w:val="00495AFE"/>
    <w:rsid w:val="004975BC"/>
    <w:rsid w:val="004A12D4"/>
    <w:rsid w:val="004A6140"/>
    <w:rsid w:val="004B746E"/>
    <w:rsid w:val="004C2511"/>
    <w:rsid w:val="004D4F7C"/>
    <w:rsid w:val="004E15AB"/>
    <w:rsid w:val="004E17BE"/>
    <w:rsid w:val="004E1BB5"/>
    <w:rsid w:val="004E34BF"/>
    <w:rsid w:val="004E5C74"/>
    <w:rsid w:val="004F2476"/>
    <w:rsid w:val="0051316D"/>
    <w:rsid w:val="00517A11"/>
    <w:rsid w:val="00517D43"/>
    <w:rsid w:val="00522500"/>
    <w:rsid w:val="00525B85"/>
    <w:rsid w:val="00530EDC"/>
    <w:rsid w:val="005318F6"/>
    <w:rsid w:val="005417A0"/>
    <w:rsid w:val="005419EC"/>
    <w:rsid w:val="00543779"/>
    <w:rsid w:val="0056160A"/>
    <w:rsid w:val="00561CE0"/>
    <w:rsid w:val="00562A2D"/>
    <w:rsid w:val="005654DE"/>
    <w:rsid w:val="005674FF"/>
    <w:rsid w:val="00587171"/>
    <w:rsid w:val="0059666E"/>
    <w:rsid w:val="005A3051"/>
    <w:rsid w:val="005A423F"/>
    <w:rsid w:val="005A633B"/>
    <w:rsid w:val="005B231E"/>
    <w:rsid w:val="005B3F57"/>
    <w:rsid w:val="005B6A55"/>
    <w:rsid w:val="005C69FB"/>
    <w:rsid w:val="005D2516"/>
    <w:rsid w:val="005E153F"/>
    <w:rsid w:val="005E1C90"/>
    <w:rsid w:val="005E3212"/>
    <w:rsid w:val="005F0199"/>
    <w:rsid w:val="005F2D1B"/>
    <w:rsid w:val="00614302"/>
    <w:rsid w:val="00621EB7"/>
    <w:rsid w:val="00625764"/>
    <w:rsid w:val="006264D2"/>
    <w:rsid w:val="006318E3"/>
    <w:rsid w:val="00631A8E"/>
    <w:rsid w:val="00640F43"/>
    <w:rsid w:val="006443B7"/>
    <w:rsid w:val="00645247"/>
    <w:rsid w:val="00650BD7"/>
    <w:rsid w:val="0065356D"/>
    <w:rsid w:val="00663920"/>
    <w:rsid w:val="00666DCD"/>
    <w:rsid w:val="00677DC2"/>
    <w:rsid w:val="00685314"/>
    <w:rsid w:val="006875BD"/>
    <w:rsid w:val="00694606"/>
    <w:rsid w:val="006A1FC6"/>
    <w:rsid w:val="006A278A"/>
    <w:rsid w:val="006A3C49"/>
    <w:rsid w:val="006A4BFC"/>
    <w:rsid w:val="006A4D15"/>
    <w:rsid w:val="006B4148"/>
    <w:rsid w:val="006C0638"/>
    <w:rsid w:val="006C1883"/>
    <w:rsid w:val="006D28A9"/>
    <w:rsid w:val="006D2F7F"/>
    <w:rsid w:val="006E1575"/>
    <w:rsid w:val="006E269E"/>
    <w:rsid w:val="006E30B0"/>
    <w:rsid w:val="006E52D3"/>
    <w:rsid w:val="006E7759"/>
    <w:rsid w:val="006E7D2C"/>
    <w:rsid w:val="006F12BA"/>
    <w:rsid w:val="006F20BB"/>
    <w:rsid w:val="006F37C5"/>
    <w:rsid w:val="006F570B"/>
    <w:rsid w:val="006F7C50"/>
    <w:rsid w:val="00701EF7"/>
    <w:rsid w:val="00705317"/>
    <w:rsid w:val="00707EF8"/>
    <w:rsid w:val="00721843"/>
    <w:rsid w:val="00735EB9"/>
    <w:rsid w:val="00736033"/>
    <w:rsid w:val="00736AF8"/>
    <w:rsid w:val="007455CF"/>
    <w:rsid w:val="007500C7"/>
    <w:rsid w:val="00751A9A"/>
    <w:rsid w:val="007529BE"/>
    <w:rsid w:val="00752E6C"/>
    <w:rsid w:val="00763DF5"/>
    <w:rsid w:val="007704A6"/>
    <w:rsid w:val="0077680E"/>
    <w:rsid w:val="00786A33"/>
    <w:rsid w:val="007911F9"/>
    <w:rsid w:val="00791DDF"/>
    <w:rsid w:val="00794C38"/>
    <w:rsid w:val="007A065E"/>
    <w:rsid w:val="007A618C"/>
    <w:rsid w:val="007B261E"/>
    <w:rsid w:val="007B45AC"/>
    <w:rsid w:val="007B7F24"/>
    <w:rsid w:val="007C694B"/>
    <w:rsid w:val="007C77C2"/>
    <w:rsid w:val="007D5F74"/>
    <w:rsid w:val="007E11D6"/>
    <w:rsid w:val="007E20A4"/>
    <w:rsid w:val="007E4717"/>
    <w:rsid w:val="007E7864"/>
    <w:rsid w:val="007F4FB3"/>
    <w:rsid w:val="007F6B0E"/>
    <w:rsid w:val="00812DEA"/>
    <w:rsid w:val="008137F4"/>
    <w:rsid w:val="00817490"/>
    <w:rsid w:val="00817CF6"/>
    <w:rsid w:val="0082107A"/>
    <w:rsid w:val="008220CB"/>
    <w:rsid w:val="00827E33"/>
    <w:rsid w:val="00835582"/>
    <w:rsid w:val="00840EC8"/>
    <w:rsid w:val="00841EC0"/>
    <w:rsid w:val="00862653"/>
    <w:rsid w:val="00864379"/>
    <w:rsid w:val="008834A0"/>
    <w:rsid w:val="00883EFE"/>
    <w:rsid w:val="00885019"/>
    <w:rsid w:val="008851C5"/>
    <w:rsid w:val="008860CE"/>
    <w:rsid w:val="008923AA"/>
    <w:rsid w:val="00895054"/>
    <w:rsid w:val="00896333"/>
    <w:rsid w:val="008B070D"/>
    <w:rsid w:val="008B1DFB"/>
    <w:rsid w:val="008B788C"/>
    <w:rsid w:val="008C0F7E"/>
    <w:rsid w:val="008C1421"/>
    <w:rsid w:val="008C42D9"/>
    <w:rsid w:val="008C69E4"/>
    <w:rsid w:val="008D4AC6"/>
    <w:rsid w:val="008E5B0D"/>
    <w:rsid w:val="008E7EC2"/>
    <w:rsid w:val="008F345E"/>
    <w:rsid w:val="008F3568"/>
    <w:rsid w:val="00901413"/>
    <w:rsid w:val="00903F1D"/>
    <w:rsid w:val="00905776"/>
    <w:rsid w:val="009066E8"/>
    <w:rsid w:val="00910FD5"/>
    <w:rsid w:val="00911AA8"/>
    <w:rsid w:val="00932A1C"/>
    <w:rsid w:val="00934CF3"/>
    <w:rsid w:val="00941C0A"/>
    <w:rsid w:val="009434E7"/>
    <w:rsid w:val="00953454"/>
    <w:rsid w:val="00956FAE"/>
    <w:rsid w:val="0095758B"/>
    <w:rsid w:val="00966FED"/>
    <w:rsid w:val="0096705E"/>
    <w:rsid w:val="00972985"/>
    <w:rsid w:val="00992E88"/>
    <w:rsid w:val="009953F8"/>
    <w:rsid w:val="009A309F"/>
    <w:rsid w:val="009B7021"/>
    <w:rsid w:val="009C0BE1"/>
    <w:rsid w:val="009C1947"/>
    <w:rsid w:val="009C3C90"/>
    <w:rsid w:val="009D0CA1"/>
    <w:rsid w:val="009D2FD6"/>
    <w:rsid w:val="009D3E3E"/>
    <w:rsid w:val="009E37F4"/>
    <w:rsid w:val="009E6B8E"/>
    <w:rsid w:val="009E76E2"/>
    <w:rsid w:val="009F51E2"/>
    <w:rsid w:val="009F532F"/>
    <w:rsid w:val="009F544E"/>
    <w:rsid w:val="009F5C36"/>
    <w:rsid w:val="00A04052"/>
    <w:rsid w:val="00A0781A"/>
    <w:rsid w:val="00A153DB"/>
    <w:rsid w:val="00A20F41"/>
    <w:rsid w:val="00A22C91"/>
    <w:rsid w:val="00A40466"/>
    <w:rsid w:val="00A4080E"/>
    <w:rsid w:val="00A4759F"/>
    <w:rsid w:val="00A52081"/>
    <w:rsid w:val="00A5423D"/>
    <w:rsid w:val="00A543BD"/>
    <w:rsid w:val="00A548BB"/>
    <w:rsid w:val="00A549DD"/>
    <w:rsid w:val="00A563FD"/>
    <w:rsid w:val="00A608FD"/>
    <w:rsid w:val="00A647B7"/>
    <w:rsid w:val="00A6783D"/>
    <w:rsid w:val="00A706B2"/>
    <w:rsid w:val="00A71828"/>
    <w:rsid w:val="00A73B6C"/>
    <w:rsid w:val="00A77647"/>
    <w:rsid w:val="00A96DF2"/>
    <w:rsid w:val="00AB44CE"/>
    <w:rsid w:val="00AB77FE"/>
    <w:rsid w:val="00AC518A"/>
    <w:rsid w:val="00AC6959"/>
    <w:rsid w:val="00AD178E"/>
    <w:rsid w:val="00AD65E3"/>
    <w:rsid w:val="00AE7C26"/>
    <w:rsid w:val="00AF069C"/>
    <w:rsid w:val="00AF46E6"/>
    <w:rsid w:val="00AF4EA8"/>
    <w:rsid w:val="00B00E5C"/>
    <w:rsid w:val="00B011A2"/>
    <w:rsid w:val="00B01DD3"/>
    <w:rsid w:val="00B05A44"/>
    <w:rsid w:val="00B10410"/>
    <w:rsid w:val="00B12297"/>
    <w:rsid w:val="00B2044B"/>
    <w:rsid w:val="00B34139"/>
    <w:rsid w:val="00B40CAF"/>
    <w:rsid w:val="00B42064"/>
    <w:rsid w:val="00B56BA6"/>
    <w:rsid w:val="00B660B5"/>
    <w:rsid w:val="00B70E50"/>
    <w:rsid w:val="00B71042"/>
    <w:rsid w:val="00B73649"/>
    <w:rsid w:val="00B74892"/>
    <w:rsid w:val="00B80787"/>
    <w:rsid w:val="00B80A67"/>
    <w:rsid w:val="00B87481"/>
    <w:rsid w:val="00B92DEF"/>
    <w:rsid w:val="00B94146"/>
    <w:rsid w:val="00BA4997"/>
    <w:rsid w:val="00BB00F8"/>
    <w:rsid w:val="00BC0E64"/>
    <w:rsid w:val="00BC3852"/>
    <w:rsid w:val="00BC4D98"/>
    <w:rsid w:val="00BC720C"/>
    <w:rsid w:val="00BE0736"/>
    <w:rsid w:val="00BF128E"/>
    <w:rsid w:val="00BF200D"/>
    <w:rsid w:val="00BF7697"/>
    <w:rsid w:val="00C063C2"/>
    <w:rsid w:val="00C15F37"/>
    <w:rsid w:val="00C23014"/>
    <w:rsid w:val="00C23DE6"/>
    <w:rsid w:val="00C427B2"/>
    <w:rsid w:val="00C44080"/>
    <w:rsid w:val="00C4456F"/>
    <w:rsid w:val="00C545AE"/>
    <w:rsid w:val="00C54CB0"/>
    <w:rsid w:val="00C56F9B"/>
    <w:rsid w:val="00C57773"/>
    <w:rsid w:val="00C73C6D"/>
    <w:rsid w:val="00C83D0F"/>
    <w:rsid w:val="00C97C8F"/>
    <w:rsid w:val="00CA7724"/>
    <w:rsid w:val="00CC1D37"/>
    <w:rsid w:val="00CC7981"/>
    <w:rsid w:val="00CD4267"/>
    <w:rsid w:val="00CD7EB7"/>
    <w:rsid w:val="00CE4838"/>
    <w:rsid w:val="00CF278D"/>
    <w:rsid w:val="00CF71F6"/>
    <w:rsid w:val="00D00D2F"/>
    <w:rsid w:val="00D212FD"/>
    <w:rsid w:val="00D328C7"/>
    <w:rsid w:val="00D565BD"/>
    <w:rsid w:val="00D57CFA"/>
    <w:rsid w:val="00D62A1C"/>
    <w:rsid w:val="00D66285"/>
    <w:rsid w:val="00D712AA"/>
    <w:rsid w:val="00D80277"/>
    <w:rsid w:val="00D913E5"/>
    <w:rsid w:val="00D95237"/>
    <w:rsid w:val="00DA4CF4"/>
    <w:rsid w:val="00DA580C"/>
    <w:rsid w:val="00DA6A93"/>
    <w:rsid w:val="00DA6CC2"/>
    <w:rsid w:val="00DB0DDB"/>
    <w:rsid w:val="00DB2FE1"/>
    <w:rsid w:val="00DB3306"/>
    <w:rsid w:val="00DC5A2B"/>
    <w:rsid w:val="00DC62A7"/>
    <w:rsid w:val="00DC7FB7"/>
    <w:rsid w:val="00DD48DC"/>
    <w:rsid w:val="00DE032C"/>
    <w:rsid w:val="00DE0E1A"/>
    <w:rsid w:val="00DE2FD9"/>
    <w:rsid w:val="00DE42EF"/>
    <w:rsid w:val="00DE7A01"/>
    <w:rsid w:val="00DF1E03"/>
    <w:rsid w:val="00DF2B2B"/>
    <w:rsid w:val="00E05156"/>
    <w:rsid w:val="00E06155"/>
    <w:rsid w:val="00E11D2C"/>
    <w:rsid w:val="00E144C5"/>
    <w:rsid w:val="00E16F14"/>
    <w:rsid w:val="00E21592"/>
    <w:rsid w:val="00E21871"/>
    <w:rsid w:val="00E33833"/>
    <w:rsid w:val="00E35E54"/>
    <w:rsid w:val="00E36913"/>
    <w:rsid w:val="00E46575"/>
    <w:rsid w:val="00E636BF"/>
    <w:rsid w:val="00E642EF"/>
    <w:rsid w:val="00E709DC"/>
    <w:rsid w:val="00E71E67"/>
    <w:rsid w:val="00E82999"/>
    <w:rsid w:val="00E873C4"/>
    <w:rsid w:val="00E96E1C"/>
    <w:rsid w:val="00E96F90"/>
    <w:rsid w:val="00EA323E"/>
    <w:rsid w:val="00EA3255"/>
    <w:rsid w:val="00EA3BCD"/>
    <w:rsid w:val="00EA3CB2"/>
    <w:rsid w:val="00EA5C2E"/>
    <w:rsid w:val="00EA7BBE"/>
    <w:rsid w:val="00EC485B"/>
    <w:rsid w:val="00EC65FA"/>
    <w:rsid w:val="00ED03EB"/>
    <w:rsid w:val="00EE52BB"/>
    <w:rsid w:val="00EF0203"/>
    <w:rsid w:val="00EF78DB"/>
    <w:rsid w:val="00F027B4"/>
    <w:rsid w:val="00F11664"/>
    <w:rsid w:val="00F118FB"/>
    <w:rsid w:val="00F153D4"/>
    <w:rsid w:val="00F21071"/>
    <w:rsid w:val="00F274B4"/>
    <w:rsid w:val="00F3027D"/>
    <w:rsid w:val="00F3304A"/>
    <w:rsid w:val="00F42F64"/>
    <w:rsid w:val="00F5315B"/>
    <w:rsid w:val="00F5658D"/>
    <w:rsid w:val="00F65ADB"/>
    <w:rsid w:val="00F70D5A"/>
    <w:rsid w:val="00F73AA6"/>
    <w:rsid w:val="00F837FE"/>
    <w:rsid w:val="00FA5A97"/>
    <w:rsid w:val="00FA658F"/>
    <w:rsid w:val="00FA7478"/>
    <w:rsid w:val="00FB279A"/>
    <w:rsid w:val="00FB73AE"/>
    <w:rsid w:val="00FC2D3C"/>
    <w:rsid w:val="00FD26A2"/>
    <w:rsid w:val="00FE11FB"/>
    <w:rsid w:val="00FE37A9"/>
    <w:rsid w:val="00FF2139"/>
    <w:rsid w:val="00FF28B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05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09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A1C"/>
    <w:pPr>
      <w:keepNext/>
      <w:keepLines/>
      <w:spacing w:before="240" w:after="240" w:line="240" w:lineRule="auto"/>
      <w:outlineLvl w:val="0"/>
    </w:pPr>
    <w:rPr>
      <w:rFonts w:ascii="Arial" w:eastAsiaTheme="majorEastAsia" w:hAnsi="Arial" w:cstheme="majorBidi"/>
      <w:b/>
      <w:color w:val="002D7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57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2FD"/>
  </w:style>
  <w:style w:type="paragraph" w:styleId="Footer">
    <w:name w:val="footer"/>
    <w:basedOn w:val="Normal"/>
    <w:link w:val="FooterChar"/>
    <w:uiPriority w:val="99"/>
    <w:unhideWhenUsed/>
    <w:rsid w:val="00D21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2FD"/>
  </w:style>
  <w:style w:type="paragraph" w:styleId="BalloonText">
    <w:name w:val="Balloon Text"/>
    <w:basedOn w:val="Normal"/>
    <w:link w:val="BalloonTextChar"/>
    <w:uiPriority w:val="99"/>
    <w:semiHidden/>
    <w:unhideWhenUsed/>
    <w:rsid w:val="00D2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2F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12D4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E269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D2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D2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ext">
    <w:name w:val="regtext"/>
    <w:basedOn w:val="Normal"/>
    <w:rsid w:val="00BB00F8"/>
    <w:pPr>
      <w:spacing w:before="100" w:beforeAutospacing="1" w:after="100" w:afterAutospacing="1" w:line="240" w:lineRule="auto"/>
      <w:jc w:val="both"/>
    </w:pPr>
    <w:rPr>
      <w:rFonts w:ascii="Verdana" w:eastAsia="Arial Unicode MS" w:hAnsi="Verdana" w:cs="Arial Unicode MS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132EE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32E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32E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32EED"/>
  </w:style>
  <w:style w:type="paragraph" w:styleId="FootnoteText">
    <w:name w:val="footnote text"/>
    <w:basedOn w:val="Normal"/>
    <w:link w:val="FootnoteTextChar"/>
    <w:semiHidden/>
    <w:rsid w:val="00132EE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32EED"/>
    <w:rPr>
      <w:rFonts w:ascii="Times New Roman" w:eastAsia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F532F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C6D"/>
    <w:rPr>
      <w:b/>
      <w:bCs/>
    </w:rPr>
  </w:style>
  <w:style w:type="paragraph" w:styleId="Revision">
    <w:name w:val="Revision"/>
    <w:hidden/>
    <w:uiPriority w:val="99"/>
    <w:semiHidden/>
    <w:rsid w:val="008B070D"/>
    <w:rPr>
      <w:sz w:val="22"/>
      <w:szCs w:val="22"/>
    </w:rPr>
  </w:style>
  <w:style w:type="character" w:customStyle="1" w:styleId="StyleBoldItalicDarkBlue1">
    <w:name w:val="Style Bold Italic Dark Blue1"/>
    <w:rsid w:val="006F12BA"/>
    <w:rPr>
      <w:b/>
      <w:bCs/>
      <w:i/>
      <w:iCs/>
      <w:color w:val="000080"/>
    </w:rPr>
  </w:style>
  <w:style w:type="character" w:customStyle="1" w:styleId="Heading3Char">
    <w:name w:val="Heading 3 Char"/>
    <w:basedOn w:val="DefaultParagraphFont"/>
    <w:link w:val="Heading3"/>
    <w:uiPriority w:val="9"/>
    <w:rsid w:val="0062576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FootnoteReference">
    <w:name w:val="footnote reference"/>
    <w:basedOn w:val="DefaultParagraphFont"/>
    <w:semiHidden/>
    <w:unhideWhenUsed/>
    <w:rsid w:val="004B746E"/>
    <w:rPr>
      <w:vertAlign w:val="superscript"/>
    </w:rPr>
  </w:style>
  <w:style w:type="character" w:styleId="Strong">
    <w:name w:val="Strong"/>
    <w:basedOn w:val="DefaultParagraphFont"/>
    <w:uiPriority w:val="22"/>
    <w:qFormat/>
    <w:rsid w:val="0021650D"/>
    <w:rPr>
      <w:b/>
      <w:bCs/>
    </w:rPr>
  </w:style>
  <w:style w:type="paragraph" w:customStyle="1" w:styleId="HTMLBody">
    <w:name w:val="HTML Body"/>
    <w:basedOn w:val="Default"/>
    <w:next w:val="Default"/>
    <w:rsid w:val="0021650D"/>
    <w:rPr>
      <w:rFonts w:eastAsia="MS Mincho" w:cs="Times New Roman"/>
      <w:color w:val="auto"/>
      <w:lang w:eastAsia="ja-JP"/>
    </w:rPr>
  </w:style>
  <w:style w:type="table" w:styleId="TableGrid">
    <w:name w:val="Table Grid"/>
    <w:basedOn w:val="TableNormal"/>
    <w:uiPriority w:val="59"/>
    <w:rsid w:val="00216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62A1C"/>
    <w:rPr>
      <w:rFonts w:ascii="Arial" w:eastAsiaTheme="majorEastAsia" w:hAnsi="Arial" w:cstheme="majorBidi"/>
      <w:b/>
      <w:color w:val="002D72"/>
      <w:sz w:val="32"/>
      <w:szCs w:val="32"/>
    </w:rPr>
  </w:style>
  <w:style w:type="paragraph" w:customStyle="1" w:styleId="Companyname">
    <w:name w:val="Company name"/>
    <w:basedOn w:val="Normal"/>
    <w:qFormat/>
    <w:rsid w:val="00AC518A"/>
    <w:pPr>
      <w:spacing w:before="60" w:after="240" w:line="240" w:lineRule="auto"/>
      <w:jc w:val="right"/>
    </w:pPr>
    <w:rPr>
      <w:b/>
      <w:sz w:val="28"/>
    </w:rPr>
  </w:style>
  <w:style w:type="paragraph" w:customStyle="1" w:styleId="Label">
    <w:name w:val="Label"/>
    <w:basedOn w:val="Normal"/>
    <w:qFormat/>
    <w:rsid w:val="00AC518A"/>
    <w:pPr>
      <w:spacing w:before="40" w:after="20" w:line="240" w:lineRule="auto"/>
    </w:pPr>
    <w:rPr>
      <w:b/>
      <w:color w:val="26262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34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1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8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92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360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500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669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5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2B4E1E43C65408E60BBA4655D1500" ma:contentTypeVersion="2" ma:contentTypeDescription="Create a new document." ma:contentTypeScope="" ma:versionID="0c09dd6ac3a051cce9a9347a9676e7a7">
  <xsd:schema xmlns:xsd="http://www.w3.org/2001/XMLSchema" xmlns:xs="http://www.w3.org/2001/XMLSchema" xmlns:p="http://schemas.microsoft.com/office/2006/metadata/properties" xmlns:ns2="d55d704a-e129-4533-884d-54f902f3d1b0" targetNamespace="http://schemas.microsoft.com/office/2006/metadata/properties" ma:root="true" ma:fieldsID="e213c79b00c01021ff20d6102b1282f3" ns2:_="">
    <xsd:import namespace="d55d704a-e129-4533-884d-54f902f3d1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04a-e129-4533-884d-54f902f3d1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EF395-CE90-4FE3-B3BF-70392E018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04a-e129-4533-884d-54f902f3d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70F8AB-9913-458E-A498-C5AE0224E647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d55d704a-e129-4533-884d-54f902f3d1b0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9FB2388-4FD0-4F02-8B95-6C820D391A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C70A37-0C4B-423D-A379-E219FAD6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2019-08-19T18:46:00Z</dcterms:created>
  <dcterms:modified xsi:type="dcterms:W3CDTF">2020-06-17T15:02:00Z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0x010100FD42B4E1E43C65408E60BBA4655D1500</vt:lpwstr>
  </property>
</Properties>
</file>