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tblpY="-614"/>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5173"/>
      </w:tblGrid>
      <w:tr w:rsidR="00745400" w:rsidRPr="00D43234" w14:paraId="542CBBEF" w14:textId="77777777" w:rsidTr="00745400">
        <w:trPr>
          <w:trHeight w:val="1980"/>
        </w:trPr>
        <w:tc>
          <w:tcPr>
            <w:tcW w:w="9593" w:type="dxa"/>
            <w:gridSpan w:val="2"/>
            <w:shd w:val="clear" w:color="auto" w:fill="0086BF"/>
          </w:tcPr>
          <w:p w14:paraId="400F18FB" w14:textId="77777777" w:rsidR="00745400" w:rsidRPr="00D43234" w:rsidRDefault="00745400" w:rsidP="00533B0E">
            <w:pPr>
              <w:jc w:val="right"/>
              <w:rPr>
                <w:rFonts w:ascii="Arial" w:hAnsi="Arial" w:cs="Arial"/>
                <w:color w:val="FFFFFF"/>
                <w:sz w:val="20"/>
              </w:rPr>
            </w:pPr>
            <w:r>
              <w:rPr>
                <w:rFonts w:ascii="Arial" w:hAnsi="Arial" w:cs="Arial"/>
                <w:color w:val="FFFFFF"/>
                <w:sz w:val="20"/>
              </w:rPr>
              <w:t xml:space="preserve">May </w:t>
            </w:r>
            <w:r w:rsidRPr="00D43234">
              <w:rPr>
                <w:rFonts w:ascii="Arial" w:hAnsi="Arial" w:cs="Arial"/>
                <w:color w:val="FFFFFF"/>
                <w:sz w:val="20"/>
              </w:rPr>
              <w:t>2018</w:t>
            </w:r>
          </w:p>
          <w:p w14:paraId="1E3E1F37" w14:textId="77777777" w:rsidR="00745400" w:rsidRPr="00D43234" w:rsidRDefault="00745400" w:rsidP="00533B0E">
            <w:pPr>
              <w:jc w:val="right"/>
              <w:rPr>
                <w:rFonts w:ascii="Arial" w:hAnsi="Arial" w:cs="Arial"/>
                <w:color w:val="FFFFFF"/>
                <w:sz w:val="20"/>
              </w:rPr>
            </w:pPr>
            <w:r w:rsidRPr="00D43234">
              <w:rPr>
                <w:rFonts w:ascii="Arial" w:hAnsi="Arial" w:cs="Arial"/>
                <w:color w:val="FFFFFF"/>
                <w:sz w:val="20"/>
              </w:rPr>
              <w:t xml:space="preserve">Volume 13, Issue </w:t>
            </w:r>
            <w:r>
              <w:rPr>
                <w:rFonts w:ascii="Arial" w:hAnsi="Arial" w:cs="Arial"/>
                <w:color w:val="FFFFFF"/>
                <w:sz w:val="20"/>
              </w:rPr>
              <w:t>5</w:t>
            </w:r>
            <w:r w:rsidRPr="00D43234">
              <w:rPr>
                <w:rFonts w:ascii="Arial" w:hAnsi="Arial" w:cs="Arial"/>
                <w:color w:val="FFFFFF"/>
                <w:sz w:val="20"/>
              </w:rPr>
              <w:t xml:space="preserve"> </w:t>
            </w:r>
          </w:p>
          <w:p w14:paraId="50404623" w14:textId="77777777" w:rsidR="00745400" w:rsidRPr="00D43234" w:rsidRDefault="00745400" w:rsidP="00533B0E">
            <w:pPr>
              <w:rPr>
                <w:rFonts w:ascii="Arial" w:hAnsi="Arial" w:cs="Arial"/>
              </w:rPr>
            </w:pPr>
            <w:r w:rsidRPr="00D43234">
              <w:rPr>
                <w:rFonts w:ascii="Arial" w:hAnsi="Arial" w:cs="Arial"/>
              </w:rPr>
              <w:t xml:space="preserve">   </w:t>
            </w:r>
          </w:p>
          <w:p w14:paraId="4CCF9FA8" w14:textId="7399C7AB" w:rsidR="00745400" w:rsidRPr="00D43234" w:rsidRDefault="00745400" w:rsidP="00C91605">
            <w:pPr>
              <w:jc w:val="center"/>
              <w:rPr>
                <w:rFonts w:ascii="Georgia" w:hAnsi="Georgia" w:cs="Times New Roman"/>
              </w:rPr>
            </w:pPr>
            <w:r w:rsidRPr="00745400">
              <w:rPr>
                <w:rFonts w:ascii="Arial" w:hAnsi="Arial" w:cs="Arial"/>
                <w:color w:val="FFFFFF"/>
                <w:sz w:val="48"/>
                <w:szCs w:val="52"/>
              </w:rPr>
              <w:t xml:space="preserve">Reducing your </w:t>
            </w:r>
            <w:r w:rsidR="00C91605">
              <w:rPr>
                <w:rFonts w:ascii="Arial" w:hAnsi="Arial" w:cs="Arial"/>
                <w:color w:val="FFFFFF"/>
                <w:sz w:val="48"/>
                <w:szCs w:val="52"/>
              </w:rPr>
              <w:t>I</w:t>
            </w:r>
            <w:r w:rsidRPr="00745400">
              <w:rPr>
                <w:rFonts w:ascii="Arial" w:hAnsi="Arial" w:cs="Arial"/>
                <w:color w:val="FFFFFF"/>
                <w:sz w:val="48"/>
                <w:szCs w:val="52"/>
              </w:rPr>
              <w:t xml:space="preserve">nformation </w:t>
            </w:r>
            <w:r w:rsidR="00C91605">
              <w:rPr>
                <w:rFonts w:ascii="Arial" w:hAnsi="Arial" w:cs="Arial"/>
                <w:color w:val="FFFFFF"/>
                <w:sz w:val="48"/>
                <w:szCs w:val="52"/>
              </w:rPr>
              <w:t>F</w:t>
            </w:r>
            <w:r w:rsidRPr="00745400">
              <w:rPr>
                <w:rFonts w:ascii="Arial" w:hAnsi="Arial" w:cs="Arial"/>
                <w:color w:val="FFFFFF"/>
                <w:sz w:val="48"/>
                <w:szCs w:val="52"/>
              </w:rPr>
              <w:t xml:space="preserve">ootprint </w:t>
            </w:r>
          </w:p>
        </w:tc>
      </w:tr>
      <w:tr w:rsidR="00745400" w:rsidRPr="00D43234" w14:paraId="6957FFDB" w14:textId="77777777" w:rsidTr="00745400">
        <w:trPr>
          <w:trHeight w:val="1714"/>
        </w:trPr>
        <w:tc>
          <w:tcPr>
            <w:tcW w:w="4420" w:type="dxa"/>
            <w:vAlign w:val="center"/>
          </w:tcPr>
          <w:p w14:paraId="533299BD" w14:textId="77777777" w:rsidR="00745400" w:rsidRPr="00D43234" w:rsidRDefault="00745400" w:rsidP="00533B0E">
            <w:pPr>
              <w:jc w:val="center"/>
              <w:rPr>
                <w:rFonts w:ascii="Calibri Light" w:hAnsi="Calibri Light" w:cs="Times New Roman"/>
                <w:i/>
                <w:color w:val="7F7F7F"/>
              </w:rPr>
            </w:pPr>
          </w:p>
          <w:p w14:paraId="5740C04D" w14:textId="77777777" w:rsidR="00745400" w:rsidRPr="00D43234" w:rsidRDefault="00745400" w:rsidP="00533B0E">
            <w:pPr>
              <w:jc w:val="center"/>
              <w:rPr>
                <w:rFonts w:ascii="Calibri Light" w:hAnsi="Calibri Light" w:cs="Times New Roman"/>
                <w:i/>
                <w:color w:val="7F7F7F"/>
              </w:rPr>
            </w:pPr>
            <w:r w:rsidRPr="00D43234">
              <w:rPr>
                <w:rFonts w:ascii="Calibri Light" w:hAnsi="Calibri Light" w:cs="Times New Roman"/>
                <w:i/>
                <w:color w:val="7F7F7F"/>
              </w:rPr>
              <w:t>Insert your agency logo here</w:t>
            </w:r>
          </w:p>
          <w:p w14:paraId="6A1E1F3D" w14:textId="77777777" w:rsidR="00745400" w:rsidRPr="00D43234" w:rsidRDefault="00745400" w:rsidP="00DB056B">
            <w:pPr>
              <w:rPr>
                <w:rFonts w:ascii="Calibri Light" w:hAnsi="Calibri Light" w:cs="Times New Roman"/>
                <w:i/>
                <w:color w:val="7F7F7F"/>
              </w:rPr>
            </w:pPr>
          </w:p>
        </w:tc>
        <w:tc>
          <w:tcPr>
            <w:tcW w:w="5172" w:type="dxa"/>
            <w:vAlign w:val="center"/>
            <w:hideMark/>
          </w:tcPr>
          <w:p w14:paraId="20A15C20" w14:textId="77777777" w:rsidR="00745400" w:rsidRPr="00D43234" w:rsidRDefault="00745400" w:rsidP="00533B0E">
            <w:pPr>
              <w:rPr>
                <w:rFonts w:ascii="Calibri Light" w:hAnsi="Calibri Light" w:cs="Times New Roman"/>
                <w:i/>
                <w:color w:val="7F7F7F"/>
              </w:rPr>
            </w:pPr>
            <w:r w:rsidRPr="00D43234">
              <w:rPr>
                <w:rFonts w:ascii="Calibri Light" w:hAnsi="Calibri Light" w:cs="Times New Roman"/>
                <w:i/>
                <w:color w:val="7F7F7F"/>
              </w:rPr>
              <w:t>Insert your agency name and contact info here</w:t>
            </w:r>
          </w:p>
        </w:tc>
      </w:tr>
    </w:tbl>
    <w:p w14:paraId="6FFF524B" w14:textId="25CD331D" w:rsidR="00745400" w:rsidRPr="00745400" w:rsidRDefault="00D7772B" w:rsidP="00745400">
      <w:pPr>
        <w:spacing w:after="80"/>
        <w:rPr>
          <w:rFonts w:ascii="Arial" w:eastAsia="Calibri" w:hAnsi="Arial" w:cs="Arial"/>
          <w:b/>
          <w:sz w:val="28"/>
          <w:u w:val="single"/>
        </w:rPr>
      </w:pPr>
      <w:r>
        <w:rPr>
          <w:rFonts w:ascii="Arial" w:eastAsia="Calibri" w:hAnsi="Arial" w:cs="Arial"/>
          <w:b/>
          <w:sz w:val="28"/>
          <w:u w:val="single"/>
        </w:rPr>
        <w:t>From the d</w:t>
      </w:r>
      <w:r w:rsidR="00745400" w:rsidRPr="00D43234">
        <w:rPr>
          <w:rFonts w:ascii="Arial" w:eastAsia="Calibri" w:hAnsi="Arial" w:cs="Arial"/>
          <w:b/>
          <w:sz w:val="28"/>
          <w:u w:val="single"/>
        </w:rPr>
        <w:t xml:space="preserve">esk of </w:t>
      </w:r>
      <w:r w:rsidRPr="00D7772B">
        <w:rPr>
          <w:rFonts w:ascii="Arial" w:eastAsia="Calibri" w:hAnsi="Arial" w:cs="Arial"/>
          <w:b/>
          <w:sz w:val="28"/>
          <w:u w:val="single"/>
        </w:rPr>
        <w:t>Thomas F. Duffy, MS-ISAC Chair</w:t>
      </w:r>
      <w:r>
        <w:rPr>
          <w:rFonts w:ascii="Arial" w:eastAsia="Calibri" w:hAnsi="Arial" w:cs="Arial"/>
          <w:b/>
          <w:sz w:val="28"/>
          <w:u w:val="single"/>
        </w:rPr>
        <w:t>______________</w:t>
      </w:r>
      <w:r w:rsidR="00745400" w:rsidRPr="00D43234">
        <w:rPr>
          <w:rFonts w:ascii="Arial" w:eastAsia="Calibri" w:hAnsi="Arial" w:cs="Arial"/>
          <w:b/>
          <w:sz w:val="28"/>
          <w:u w:val="single"/>
        </w:rPr>
        <w:t xml:space="preserve">       </w:t>
      </w:r>
    </w:p>
    <w:p w14:paraId="0D017DE2" w14:textId="41F1BEC6" w:rsidR="00E14EEC" w:rsidRPr="00DB056B" w:rsidRDefault="00C91605">
      <w:pPr>
        <w:rPr>
          <w:rFonts w:ascii="Arial" w:hAnsi="Arial" w:cs="Arial"/>
          <w:sz w:val="20"/>
          <w:szCs w:val="20"/>
        </w:rPr>
      </w:pPr>
      <w:r w:rsidRPr="00DB056B">
        <w:rPr>
          <w:rFonts w:ascii="Arial" w:hAnsi="Arial" w:cs="Arial"/>
          <w:sz w:val="20"/>
          <w:szCs w:val="20"/>
        </w:rPr>
        <w:t>While</w:t>
      </w:r>
      <w:r w:rsidR="00E14EEC" w:rsidRPr="00DB056B">
        <w:rPr>
          <w:rFonts w:ascii="Arial" w:hAnsi="Arial" w:cs="Arial"/>
          <w:sz w:val="20"/>
          <w:szCs w:val="20"/>
        </w:rPr>
        <w:t xml:space="preserve"> spring cleaning </w:t>
      </w:r>
      <w:r w:rsidRPr="00DB056B">
        <w:rPr>
          <w:rFonts w:ascii="Arial" w:hAnsi="Arial" w:cs="Arial"/>
          <w:sz w:val="20"/>
          <w:szCs w:val="20"/>
        </w:rPr>
        <w:t xml:space="preserve">your </w:t>
      </w:r>
      <w:r w:rsidR="00E14EEC" w:rsidRPr="00DB056B">
        <w:rPr>
          <w:rFonts w:ascii="Arial" w:hAnsi="Arial" w:cs="Arial"/>
          <w:sz w:val="20"/>
          <w:szCs w:val="20"/>
        </w:rPr>
        <w:t>home and</w:t>
      </w:r>
      <w:r w:rsidRPr="00DB056B">
        <w:rPr>
          <w:rFonts w:ascii="Arial" w:hAnsi="Arial" w:cs="Arial"/>
          <w:sz w:val="20"/>
          <w:szCs w:val="20"/>
        </w:rPr>
        <w:t>, if you’re like me,</w:t>
      </w:r>
      <w:r w:rsidR="00E14EEC" w:rsidRPr="00DB056B">
        <w:rPr>
          <w:rFonts w:ascii="Arial" w:hAnsi="Arial" w:cs="Arial"/>
          <w:sz w:val="20"/>
          <w:szCs w:val="20"/>
        </w:rPr>
        <w:t xml:space="preserve"> the top of your desk, consider </w:t>
      </w:r>
      <w:r w:rsidRPr="00DB056B">
        <w:rPr>
          <w:rFonts w:ascii="Arial" w:hAnsi="Arial" w:cs="Arial"/>
          <w:sz w:val="20"/>
          <w:szCs w:val="20"/>
        </w:rPr>
        <w:t xml:space="preserve">also </w:t>
      </w:r>
      <w:r w:rsidR="00E14EEC" w:rsidRPr="00DB056B">
        <w:rPr>
          <w:rFonts w:ascii="Arial" w:hAnsi="Arial" w:cs="Arial"/>
          <w:sz w:val="20"/>
          <w:szCs w:val="20"/>
        </w:rPr>
        <w:t xml:space="preserve">cleaning up your </w:t>
      </w:r>
      <w:r w:rsidRPr="00DB056B">
        <w:rPr>
          <w:rFonts w:ascii="Arial" w:hAnsi="Arial" w:cs="Arial"/>
          <w:sz w:val="20"/>
          <w:szCs w:val="20"/>
        </w:rPr>
        <w:t>information</w:t>
      </w:r>
      <w:r w:rsidR="00E14EEC" w:rsidRPr="00DB056B">
        <w:rPr>
          <w:rFonts w:ascii="Arial" w:hAnsi="Arial" w:cs="Arial"/>
          <w:sz w:val="20"/>
          <w:szCs w:val="20"/>
        </w:rPr>
        <w:t xml:space="preserve"> footprint</w:t>
      </w:r>
      <w:r w:rsidRPr="00DB056B">
        <w:rPr>
          <w:rFonts w:ascii="Arial" w:hAnsi="Arial" w:cs="Arial"/>
          <w:sz w:val="20"/>
          <w:szCs w:val="20"/>
        </w:rPr>
        <w:t>.</w:t>
      </w:r>
      <w:r w:rsidR="00E14EEC" w:rsidRPr="00DB056B">
        <w:rPr>
          <w:rFonts w:ascii="Arial" w:hAnsi="Arial" w:cs="Arial"/>
          <w:sz w:val="20"/>
          <w:szCs w:val="20"/>
        </w:rPr>
        <w:t xml:space="preserve"> </w:t>
      </w:r>
      <w:r w:rsidRPr="00DB056B">
        <w:rPr>
          <w:rFonts w:ascii="Arial" w:hAnsi="Arial" w:cs="Arial"/>
          <w:sz w:val="20"/>
          <w:szCs w:val="20"/>
        </w:rPr>
        <w:t xml:space="preserve">Your information footprint is </w:t>
      </w:r>
      <w:r w:rsidR="00E14EEC" w:rsidRPr="00DB056B">
        <w:rPr>
          <w:rFonts w:ascii="Arial" w:hAnsi="Arial" w:cs="Arial"/>
          <w:sz w:val="20"/>
          <w:szCs w:val="20"/>
        </w:rPr>
        <w:t xml:space="preserve">how much information about you is recorded </w:t>
      </w:r>
      <w:r w:rsidRPr="00DB056B">
        <w:rPr>
          <w:rFonts w:ascii="Arial" w:hAnsi="Arial" w:cs="Arial"/>
          <w:sz w:val="20"/>
          <w:szCs w:val="20"/>
        </w:rPr>
        <w:t>and</w:t>
      </w:r>
      <w:r w:rsidR="00E14EEC" w:rsidRPr="00DB056B">
        <w:rPr>
          <w:rFonts w:ascii="Arial" w:hAnsi="Arial" w:cs="Arial"/>
          <w:sz w:val="20"/>
          <w:szCs w:val="20"/>
        </w:rPr>
        <w:t xml:space="preserve"> available in </w:t>
      </w:r>
      <w:r w:rsidRPr="00DB056B">
        <w:rPr>
          <w:rFonts w:ascii="Arial" w:hAnsi="Arial" w:cs="Arial"/>
          <w:sz w:val="20"/>
          <w:szCs w:val="20"/>
        </w:rPr>
        <w:t>both digital and paper formats</w:t>
      </w:r>
      <w:r w:rsidR="00E14EEC" w:rsidRPr="00DB056B">
        <w:rPr>
          <w:rFonts w:ascii="Arial" w:hAnsi="Arial" w:cs="Arial"/>
          <w:sz w:val="20"/>
          <w:szCs w:val="20"/>
        </w:rPr>
        <w:t xml:space="preserve">. </w:t>
      </w:r>
      <w:r w:rsidRPr="00DB056B">
        <w:rPr>
          <w:rFonts w:ascii="Arial" w:hAnsi="Arial" w:cs="Arial"/>
          <w:sz w:val="20"/>
          <w:szCs w:val="20"/>
        </w:rPr>
        <w:t>Cleaning up your footprint</w:t>
      </w:r>
      <w:r w:rsidR="00E14EEC" w:rsidRPr="00DB056B">
        <w:rPr>
          <w:rFonts w:ascii="Arial" w:hAnsi="Arial" w:cs="Arial"/>
          <w:sz w:val="20"/>
          <w:szCs w:val="20"/>
        </w:rPr>
        <w:t xml:space="preserve"> can mean examining social media, online accounts, and even paper record</w:t>
      </w:r>
      <w:r w:rsidR="00CA23F6" w:rsidRPr="00DB056B">
        <w:rPr>
          <w:rFonts w:ascii="Arial" w:hAnsi="Arial" w:cs="Arial"/>
          <w:sz w:val="20"/>
          <w:szCs w:val="20"/>
        </w:rPr>
        <w:t>s</w:t>
      </w:r>
      <w:r w:rsidR="00E14EEC" w:rsidRPr="00DB056B">
        <w:rPr>
          <w:rFonts w:ascii="Arial" w:hAnsi="Arial" w:cs="Arial"/>
          <w:sz w:val="20"/>
          <w:szCs w:val="20"/>
        </w:rPr>
        <w:t xml:space="preserve"> </w:t>
      </w:r>
      <w:r w:rsidR="00CA23F6" w:rsidRPr="00DB056B">
        <w:rPr>
          <w:rFonts w:ascii="Arial" w:hAnsi="Arial" w:cs="Arial"/>
          <w:sz w:val="20"/>
          <w:szCs w:val="20"/>
        </w:rPr>
        <w:t>containing</w:t>
      </w:r>
      <w:r w:rsidR="00E14EEC" w:rsidRPr="00DB056B">
        <w:rPr>
          <w:rFonts w:ascii="Arial" w:hAnsi="Arial" w:cs="Arial"/>
          <w:sz w:val="20"/>
          <w:szCs w:val="20"/>
        </w:rPr>
        <w:t xml:space="preserve"> sensitive information. While we may use a few key digital devices and services on a regular basis, they </w:t>
      </w:r>
      <w:r w:rsidR="00CA23F6" w:rsidRPr="00DB056B">
        <w:rPr>
          <w:rFonts w:ascii="Arial" w:hAnsi="Arial" w:cs="Arial"/>
          <w:sz w:val="20"/>
          <w:szCs w:val="20"/>
        </w:rPr>
        <w:t xml:space="preserve">often </w:t>
      </w:r>
      <w:r w:rsidR="00E14EEC" w:rsidRPr="00DB056B">
        <w:rPr>
          <w:rFonts w:ascii="Arial" w:hAnsi="Arial" w:cs="Arial"/>
          <w:sz w:val="20"/>
          <w:szCs w:val="20"/>
        </w:rPr>
        <w:t>contain more</w:t>
      </w:r>
      <w:r w:rsidR="00CA23F6" w:rsidRPr="00DB056B">
        <w:rPr>
          <w:rFonts w:ascii="Arial" w:hAnsi="Arial" w:cs="Arial"/>
          <w:sz w:val="20"/>
          <w:szCs w:val="20"/>
        </w:rPr>
        <w:t xml:space="preserve"> information about us</w:t>
      </w:r>
      <w:r w:rsidR="00E14EEC" w:rsidRPr="00DB056B">
        <w:rPr>
          <w:rFonts w:ascii="Arial" w:hAnsi="Arial" w:cs="Arial"/>
          <w:sz w:val="20"/>
          <w:szCs w:val="20"/>
        </w:rPr>
        <w:t xml:space="preserve"> than is necessary. </w:t>
      </w:r>
      <w:r w:rsidR="00D7772B" w:rsidRPr="00DB056B">
        <w:rPr>
          <w:rFonts w:ascii="Arial" w:hAnsi="Arial" w:cs="Arial"/>
          <w:sz w:val="20"/>
          <w:szCs w:val="20"/>
        </w:rPr>
        <w:t>It’s</w:t>
      </w:r>
      <w:r w:rsidR="00CA23F6" w:rsidRPr="00DB056B">
        <w:rPr>
          <w:rFonts w:ascii="Arial" w:hAnsi="Arial" w:cs="Arial"/>
          <w:sz w:val="20"/>
          <w:szCs w:val="20"/>
        </w:rPr>
        <w:t xml:space="preserve"> </w:t>
      </w:r>
      <w:r w:rsidR="006427C7" w:rsidRPr="00DB056B">
        <w:rPr>
          <w:rFonts w:ascii="Arial" w:hAnsi="Arial" w:cs="Arial"/>
          <w:sz w:val="20"/>
          <w:szCs w:val="20"/>
        </w:rPr>
        <w:t xml:space="preserve">also </w:t>
      </w:r>
      <w:r w:rsidR="00CA23F6" w:rsidRPr="00DB056B">
        <w:rPr>
          <w:rFonts w:ascii="Arial" w:hAnsi="Arial" w:cs="Arial"/>
          <w:sz w:val="20"/>
          <w:szCs w:val="20"/>
        </w:rPr>
        <w:t xml:space="preserve">likely that </w:t>
      </w:r>
      <w:r w:rsidR="00E14EEC" w:rsidRPr="00DB056B">
        <w:rPr>
          <w:rFonts w:ascii="Arial" w:hAnsi="Arial" w:cs="Arial"/>
          <w:sz w:val="20"/>
          <w:szCs w:val="20"/>
        </w:rPr>
        <w:t>devices and services we do</w:t>
      </w:r>
      <w:r w:rsidR="00CA23F6" w:rsidRPr="00DB056B">
        <w:rPr>
          <w:rFonts w:ascii="Arial" w:hAnsi="Arial" w:cs="Arial"/>
          <w:sz w:val="20"/>
          <w:szCs w:val="20"/>
        </w:rPr>
        <w:t>n’</w:t>
      </w:r>
      <w:r w:rsidR="00E14EEC" w:rsidRPr="00DB056B">
        <w:rPr>
          <w:rFonts w:ascii="Arial" w:hAnsi="Arial" w:cs="Arial"/>
          <w:sz w:val="20"/>
          <w:szCs w:val="20"/>
        </w:rPr>
        <w:t xml:space="preserve">t use anymore </w:t>
      </w:r>
      <w:r w:rsidR="00D7772B" w:rsidRPr="00DB056B">
        <w:rPr>
          <w:rFonts w:ascii="Arial" w:hAnsi="Arial" w:cs="Arial"/>
          <w:sz w:val="20"/>
          <w:szCs w:val="20"/>
        </w:rPr>
        <w:t>may</w:t>
      </w:r>
      <w:r w:rsidR="003F5B43">
        <w:rPr>
          <w:rFonts w:ascii="Arial" w:hAnsi="Arial" w:cs="Arial"/>
          <w:sz w:val="20"/>
          <w:szCs w:val="20"/>
        </w:rPr>
        <w:t xml:space="preserve"> </w:t>
      </w:r>
      <w:r w:rsidR="006427C7" w:rsidRPr="00DB056B">
        <w:rPr>
          <w:rFonts w:ascii="Arial" w:hAnsi="Arial" w:cs="Arial"/>
          <w:sz w:val="20"/>
          <w:szCs w:val="20"/>
        </w:rPr>
        <w:t xml:space="preserve">still </w:t>
      </w:r>
      <w:r w:rsidR="00E14EEC" w:rsidRPr="00DB056B">
        <w:rPr>
          <w:rFonts w:ascii="Arial" w:hAnsi="Arial" w:cs="Arial"/>
          <w:sz w:val="20"/>
          <w:szCs w:val="20"/>
        </w:rPr>
        <w:t>contain information</w:t>
      </w:r>
      <w:r w:rsidR="006427C7" w:rsidRPr="00DB056B">
        <w:rPr>
          <w:rFonts w:ascii="Arial" w:hAnsi="Arial" w:cs="Arial"/>
          <w:sz w:val="20"/>
          <w:szCs w:val="20"/>
        </w:rPr>
        <w:t xml:space="preserve">. </w:t>
      </w:r>
      <w:r w:rsidR="00276F0C" w:rsidRPr="00DB056B">
        <w:rPr>
          <w:rFonts w:ascii="Arial" w:hAnsi="Arial" w:cs="Arial"/>
          <w:sz w:val="20"/>
          <w:szCs w:val="20"/>
        </w:rPr>
        <w:t>Y</w:t>
      </w:r>
      <w:r w:rsidR="006427C7" w:rsidRPr="00DB056B">
        <w:rPr>
          <w:rFonts w:ascii="Arial" w:hAnsi="Arial" w:cs="Arial"/>
          <w:sz w:val="20"/>
          <w:szCs w:val="20"/>
        </w:rPr>
        <w:t>ou might have that pile of paper you’ve been meaning to shred for a while</w:t>
      </w:r>
      <w:r w:rsidR="00E14EEC" w:rsidRPr="00DB056B">
        <w:rPr>
          <w:rFonts w:ascii="Arial" w:hAnsi="Arial" w:cs="Arial"/>
          <w:sz w:val="20"/>
          <w:szCs w:val="20"/>
        </w:rPr>
        <w:t xml:space="preserve">, </w:t>
      </w:r>
      <w:r w:rsidR="006427C7" w:rsidRPr="00DB056B">
        <w:rPr>
          <w:rFonts w:ascii="Arial" w:hAnsi="Arial" w:cs="Arial"/>
          <w:sz w:val="20"/>
          <w:szCs w:val="20"/>
        </w:rPr>
        <w:t>making</w:t>
      </w:r>
      <w:r w:rsidR="00E14EEC" w:rsidRPr="00DB056B">
        <w:rPr>
          <w:rFonts w:ascii="Arial" w:hAnsi="Arial" w:cs="Arial"/>
          <w:sz w:val="20"/>
          <w:szCs w:val="20"/>
        </w:rPr>
        <w:t xml:space="preserve"> this a</w:t>
      </w:r>
      <w:r w:rsidR="003A285D" w:rsidRPr="00DB056B">
        <w:rPr>
          <w:rFonts w:ascii="Arial" w:hAnsi="Arial" w:cs="Arial"/>
          <w:sz w:val="20"/>
          <w:szCs w:val="20"/>
        </w:rPr>
        <w:t xml:space="preserve">n opportune time to spring clean your information footprint. </w:t>
      </w:r>
      <w:r w:rsidR="00DE671E" w:rsidRPr="00DB056B">
        <w:rPr>
          <w:rFonts w:ascii="Arial" w:hAnsi="Arial" w:cs="Arial"/>
          <w:sz w:val="20"/>
          <w:szCs w:val="20"/>
        </w:rPr>
        <w:t>By spending a little bit of time and effort, you can better secure your information to safeguard against various forms of identity theft.</w:t>
      </w:r>
    </w:p>
    <w:p w14:paraId="0D46ECF2" w14:textId="77777777" w:rsidR="00DE671E" w:rsidRPr="00DB056B" w:rsidRDefault="00DE671E">
      <w:pPr>
        <w:rPr>
          <w:rFonts w:ascii="Arial" w:hAnsi="Arial" w:cs="Arial"/>
          <w:sz w:val="20"/>
          <w:szCs w:val="20"/>
        </w:rPr>
      </w:pPr>
    </w:p>
    <w:p w14:paraId="74FCA8F9" w14:textId="77777777" w:rsidR="003A285D" w:rsidRPr="00DB056B" w:rsidRDefault="003A285D" w:rsidP="003A285D">
      <w:pPr>
        <w:rPr>
          <w:rFonts w:ascii="Arial" w:hAnsi="Arial" w:cs="Arial"/>
          <w:b/>
          <w:sz w:val="20"/>
          <w:szCs w:val="20"/>
        </w:rPr>
      </w:pPr>
      <w:r w:rsidRPr="00DB056B">
        <w:rPr>
          <w:rFonts w:ascii="Arial" w:hAnsi="Arial" w:cs="Arial"/>
          <w:b/>
          <w:sz w:val="20"/>
          <w:szCs w:val="20"/>
        </w:rPr>
        <w:t xml:space="preserve">Disks, Hard Drives, and USB drives, </w:t>
      </w:r>
      <w:r w:rsidR="00DE2FBE" w:rsidRPr="00DB056B">
        <w:rPr>
          <w:rFonts w:ascii="Arial" w:hAnsi="Arial" w:cs="Arial"/>
          <w:b/>
          <w:sz w:val="20"/>
          <w:szCs w:val="20"/>
        </w:rPr>
        <w:t>Oh M</w:t>
      </w:r>
      <w:r w:rsidRPr="00DB056B">
        <w:rPr>
          <w:rFonts w:ascii="Arial" w:hAnsi="Arial" w:cs="Arial"/>
          <w:b/>
          <w:sz w:val="20"/>
          <w:szCs w:val="20"/>
        </w:rPr>
        <w:t>y!</w:t>
      </w:r>
    </w:p>
    <w:p w14:paraId="1BEB46FB" w14:textId="77777777" w:rsidR="003A285D" w:rsidRPr="00DB056B" w:rsidRDefault="003A285D" w:rsidP="003A285D">
      <w:pPr>
        <w:rPr>
          <w:rFonts w:ascii="Arial" w:hAnsi="Arial" w:cs="Arial"/>
          <w:b/>
          <w:sz w:val="20"/>
          <w:szCs w:val="20"/>
        </w:rPr>
      </w:pPr>
      <w:r w:rsidRPr="00DB056B">
        <w:rPr>
          <w:rFonts w:ascii="Arial" w:hAnsi="Arial" w:cs="Arial"/>
          <w:sz w:val="20"/>
          <w:szCs w:val="20"/>
        </w:rPr>
        <w:t xml:space="preserve">Over the years, it’s easy to accumulate a mass of CD’s, DVD’s, hard drives, and USB drives that are no longer needed or with data that is no longer needed stored on them. If you have hard drives or USB drives with old data but want to continue to use them, consider following US-CERT’s guidance on how to </w:t>
      </w:r>
      <w:hyperlink r:id="rId5" w:history="1">
        <w:r w:rsidRPr="00DB056B">
          <w:rPr>
            <w:rStyle w:val="Hyperlink"/>
            <w:rFonts w:ascii="Arial" w:hAnsi="Arial" w:cs="Arial"/>
            <w:sz w:val="20"/>
            <w:szCs w:val="20"/>
          </w:rPr>
          <w:t>securely</w:t>
        </w:r>
      </w:hyperlink>
      <w:r w:rsidRPr="00DB056B">
        <w:rPr>
          <w:rFonts w:ascii="Arial" w:hAnsi="Arial" w:cs="Arial"/>
          <w:sz w:val="20"/>
          <w:szCs w:val="20"/>
        </w:rPr>
        <w:t xml:space="preserve"> clean the data off of these items</w:t>
      </w:r>
      <w:r w:rsidR="00DE2FBE" w:rsidRPr="00DB056B">
        <w:rPr>
          <w:rFonts w:ascii="Arial" w:hAnsi="Arial" w:cs="Arial"/>
          <w:sz w:val="20"/>
          <w:szCs w:val="20"/>
        </w:rPr>
        <w:t xml:space="preserve"> before properly recycling them</w:t>
      </w:r>
      <w:r w:rsidRPr="00DB056B">
        <w:rPr>
          <w:rFonts w:ascii="Arial" w:hAnsi="Arial" w:cs="Arial"/>
          <w:sz w:val="20"/>
          <w:szCs w:val="20"/>
        </w:rPr>
        <w:t xml:space="preserve">. Many shredders, including those rated for home use, can shred CDs and DVDs. If your shredder can’t handle them, check your local community for shredding days as many towns, schools, and office supply businesses will sponsor shredding events. </w:t>
      </w:r>
    </w:p>
    <w:p w14:paraId="2C0EBBAA" w14:textId="77777777" w:rsidR="003A285D" w:rsidRPr="00DB056B" w:rsidRDefault="003A285D" w:rsidP="003A285D">
      <w:pPr>
        <w:rPr>
          <w:rFonts w:ascii="Arial" w:hAnsi="Arial" w:cs="Arial"/>
          <w:b/>
          <w:sz w:val="20"/>
          <w:szCs w:val="20"/>
        </w:rPr>
      </w:pPr>
    </w:p>
    <w:p w14:paraId="4C42303D" w14:textId="5DCA3BF8" w:rsidR="00DE671E" w:rsidRPr="00DB056B" w:rsidRDefault="009C4BAC">
      <w:pPr>
        <w:rPr>
          <w:rFonts w:ascii="Arial" w:hAnsi="Arial" w:cs="Arial"/>
          <w:b/>
          <w:sz w:val="20"/>
          <w:szCs w:val="20"/>
        </w:rPr>
      </w:pPr>
      <w:r w:rsidRPr="00DB056B">
        <w:rPr>
          <w:rFonts w:ascii="Arial" w:hAnsi="Arial" w:cs="Arial"/>
          <w:b/>
          <w:sz w:val="20"/>
          <w:szCs w:val="20"/>
        </w:rPr>
        <w:t xml:space="preserve">Clean </w:t>
      </w:r>
      <w:r w:rsidR="00DE2FBE" w:rsidRPr="00DB056B">
        <w:rPr>
          <w:rFonts w:ascii="Arial" w:hAnsi="Arial" w:cs="Arial"/>
          <w:b/>
          <w:sz w:val="20"/>
          <w:szCs w:val="20"/>
        </w:rPr>
        <w:t>U</w:t>
      </w:r>
      <w:r w:rsidRPr="00DB056B">
        <w:rPr>
          <w:rFonts w:ascii="Arial" w:hAnsi="Arial" w:cs="Arial"/>
          <w:b/>
          <w:sz w:val="20"/>
          <w:szCs w:val="20"/>
        </w:rPr>
        <w:t xml:space="preserve">p </w:t>
      </w:r>
      <w:r w:rsidR="00DE2FBE" w:rsidRPr="00DB056B">
        <w:rPr>
          <w:rFonts w:ascii="Arial" w:hAnsi="Arial" w:cs="Arial"/>
          <w:b/>
          <w:sz w:val="20"/>
          <w:szCs w:val="20"/>
        </w:rPr>
        <w:t>Y</w:t>
      </w:r>
      <w:r w:rsidRPr="00DB056B">
        <w:rPr>
          <w:rFonts w:ascii="Arial" w:hAnsi="Arial" w:cs="Arial"/>
          <w:b/>
          <w:sz w:val="20"/>
          <w:szCs w:val="20"/>
        </w:rPr>
        <w:t xml:space="preserve">our </w:t>
      </w:r>
      <w:r w:rsidR="00DE2FBE" w:rsidRPr="00DB056B">
        <w:rPr>
          <w:rFonts w:ascii="Arial" w:hAnsi="Arial" w:cs="Arial"/>
          <w:b/>
          <w:sz w:val="20"/>
          <w:szCs w:val="20"/>
        </w:rPr>
        <w:t>P</w:t>
      </w:r>
      <w:r w:rsidRPr="00DB056B">
        <w:rPr>
          <w:rFonts w:ascii="Arial" w:hAnsi="Arial" w:cs="Arial"/>
          <w:b/>
          <w:sz w:val="20"/>
          <w:szCs w:val="20"/>
        </w:rPr>
        <w:t xml:space="preserve">aper </w:t>
      </w:r>
      <w:r w:rsidR="00DE2FBE" w:rsidRPr="00DB056B">
        <w:rPr>
          <w:rFonts w:ascii="Arial" w:hAnsi="Arial" w:cs="Arial"/>
          <w:b/>
          <w:sz w:val="20"/>
          <w:szCs w:val="20"/>
        </w:rPr>
        <w:t>T</w:t>
      </w:r>
      <w:r w:rsidRPr="00DB056B">
        <w:rPr>
          <w:rFonts w:ascii="Arial" w:hAnsi="Arial" w:cs="Arial"/>
          <w:b/>
          <w:sz w:val="20"/>
          <w:szCs w:val="20"/>
        </w:rPr>
        <w:t>rail</w:t>
      </w:r>
    </w:p>
    <w:p w14:paraId="224178F1" w14:textId="5F5BAA0A" w:rsidR="009C4BAC" w:rsidRPr="00DB056B" w:rsidRDefault="009C4BAC">
      <w:pPr>
        <w:rPr>
          <w:rFonts w:ascii="Arial" w:hAnsi="Arial" w:cs="Arial"/>
          <w:sz w:val="20"/>
          <w:szCs w:val="20"/>
        </w:rPr>
      </w:pPr>
      <w:r w:rsidRPr="00DB056B">
        <w:rPr>
          <w:rFonts w:ascii="Arial" w:hAnsi="Arial" w:cs="Arial"/>
          <w:sz w:val="20"/>
          <w:szCs w:val="20"/>
        </w:rPr>
        <w:t>Many of us have a large quantity of paper documents that may contain sensitive information about ourselves, financial accounts, government identification information,</w:t>
      </w:r>
      <w:r w:rsidR="00DE2FBE" w:rsidRPr="00DB056B">
        <w:rPr>
          <w:rFonts w:ascii="Arial" w:hAnsi="Arial" w:cs="Arial"/>
          <w:sz w:val="20"/>
          <w:szCs w:val="20"/>
        </w:rPr>
        <w:t xml:space="preserve"> tax returns,</w:t>
      </w:r>
      <w:r w:rsidRPr="00DB056B">
        <w:rPr>
          <w:rFonts w:ascii="Arial" w:hAnsi="Arial" w:cs="Arial"/>
          <w:sz w:val="20"/>
          <w:szCs w:val="20"/>
        </w:rPr>
        <w:t xml:space="preserve"> and more. T</w:t>
      </w:r>
      <w:r w:rsidR="00DE2FBE" w:rsidRPr="00DB056B">
        <w:rPr>
          <w:rFonts w:ascii="Arial" w:hAnsi="Arial" w:cs="Arial"/>
          <w:sz w:val="20"/>
          <w:szCs w:val="20"/>
        </w:rPr>
        <w:t xml:space="preserve">ake some time </w:t>
      </w:r>
      <w:r w:rsidRPr="00DB056B">
        <w:rPr>
          <w:rFonts w:ascii="Arial" w:hAnsi="Arial" w:cs="Arial"/>
          <w:sz w:val="20"/>
          <w:szCs w:val="20"/>
        </w:rPr>
        <w:t xml:space="preserve">to go through these documents this spring and check whether it is something you truly need to hold onto. If the answer is no, be sure to securely dispose of it by shredding it and recycling the shredded pieces. Simply ripping up sensitive documents is not enough to guarantee your information is unreadable. </w:t>
      </w:r>
    </w:p>
    <w:p w14:paraId="44C974CA" w14:textId="77777777" w:rsidR="00162B5E" w:rsidRPr="00DB056B" w:rsidRDefault="00162B5E">
      <w:pPr>
        <w:rPr>
          <w:rFonts w:ascii="Arial" w:hAnsi="Arial" w:cs="Arial"/>
          <w:sz w:val="20"/>
          <w:szCs w:val="20"/>
        </w:rPr>
      </w:pPr>
    </w:p>
    <w:p w14:paraId="7F924EE8" w14:textId="77777777" w:rsidR="00DE2FBE" w:rsidRPr="00DB056B" w:rsidRDefault="00DE2FBE">
      <w:pPr>
        <w:rPr>
          <w:rFonts w:ascii="Arial" w:hAnsi="Arial" w:cs="Arial"/>
          <w:sz w:val="20"/>
          <w:szCs w:val="20"/>
        </w:rPr>
      </w:pPr>
      <w:r w:rsidRPr="00DB056B">
        <w:rPr>
          <w:rFonts w:ascii="Arial" w:hAnsi="Arial" w:cs="Arial"/>
          <w:sz w:val="20"/>
          <w:szCs w:val="20"/>
        </w:rPr>
        <w:t>Not sure how long you should hold on to those old documents? The Federal Trade Commission (FTC) has a handy website – “</w:t>
      </w:r>
      <w:hyperlink r:id="rId6" w:history="1">
        <w:r w:rsidRPr="00DB056B">
          <w:rPr>
            <w:rStyle w:val="Hyperlink"/>
            <w:rFonts w:ascii="Arial" w:hAnsi="Arial" w:cs="Arial"/>
            <w:sz w:val="20"/>
            <w:szCs w:val="20"/>
          </w:rPr>
          <w:t>A Pack Rat’s Guide to Shredding</w:t>
        </w:r>
      </w:hyperlink>
      <w:r w:rsidRPr="00DB056B">
        <w:rPr>
          <w:rFonts w:ascii="Arial" w:hAnsi="Arial" w:cs="Arial"/>
          <w:sz w:val="20"/>
          <w:szCs w:val="20"/>
        </w:rPr>
        <w:t xml:space="preserve">” with information on how long you should hold on to those documents! </w:t>
      </w:r>
    </w:p>
    <w:p w14:paraId="61F930BA" w14:textId="77777777" w:rsidR="00162B5E" w:rsidRPr="00DB056B" w:rsidRDefault="00162B5E">
      <w:pPr>
        <w:rPr>
          <w:rFonts w:ascii="Arial" w:hAnsi="Arial" w:cs="Arial"/>
          <w:sz w:val="20"/>
          <w:szCs w:val="20"/>
        </w:rPr>
      </w:pPr>
    </w:p>
    <w:p w14:paraId="3ACA836D" w14:textId="1221AEDF" w:rsidR="009C4BAC" w:rsidRPr="00DB056B" w:rsidRDefault="009C4BAC">
      <w:pPr>
        <w:rPr>
          <w:rFonts w:ascii="Arial" w:hAnsi="Arial" w:cs="Arial"/>
          <w:b/>
          <w:sz w:val="20"/>
          <w:szCs w:val="20"/>
        </w:rPr>
      </w:pPr>
      <w:r w:rsidRPr="00DB056B">
        <w:rPr>
          <w:rFonts w:ascii="Arial" w:hAnsi="Arial" w:cs="Arial"/>
          <w:b/>
          <w:sz w:val="20"/>
          <w:szCs w:val="20"/>
        </w:rPr>
        <w:t xml:space="preserve">Closing </w:t>
      </w:r>
      <w:r w:rsidR="00DE2FBE" w:rsidRPr="00DB056B">
        <w:rPr>
          <w:rFonts w:ascii="Arial" w:hAnsi="Arial" w:cs="Arial"/>
          <w:b/>
          <w:sz w:val="20"/>
          <w:szCs w:val="20"/>
        </w:rPr>
        <w:t>O</w:t>
      </w:r>
      <w:r w:rsidRPr="00DB056B">
        <w:rPr>
          <w:rFonts w:ascii="Arial" w:hAnsi="Arial" w:cs="Arial"/>
          <w:b/>
          <w:sz w:val="20"/>
          <w:szCs w:val="20"/>
        </w:rPr>
        <w:t xml:space="preserve">ld </w:t>
      </w:r>
      <w:r w:rsidR="00DE2FBE" w:rsidRPr="00DB056B">
        <w:rPr>
          <w:rFonts w:ascii="Arial" w:hAnsi="Arial" w:cs="Arial"/>
          <w:b/>
          <w:sz w:val="20"/>
          <w:szCs w:val="20"/>
        </w:rPr>
        <w:t>O</w:t>
      </w:r>
      <w:r w:rsidRPr="00DB056B">
        <w:rPr>
          <w:rFonts w:ascii="Arial" w:hAnsi="Arial" w:cs="Arial"/>
          <w:b/>
          <w:sz w:val="20"/>
          <w:szCs w:val="20"/>
        </w:rPr>
        <w:t xml:space="preserve">nline </w:t>
      </w:r>
      <w:r w:rsidR="00DE2FBE" w:rsidRPr="00DB056B">
        <w:rPr>
          <w:rFonts w:ascii="Arial" w:hAnsi="Arial" w:cs="Arial"/>
          <w:b/>
          <w:sz w:val="20"/>
          <w:szCs w:val="20"/>
        </w:rPr>
        <w:t>A</w:t>
      </w:r>
      <w:r w:rsidRPr="00DB056B">
        <w:rPr>
          <w:rFonts w:ascii="Arial" w:hAnsi="Arial" w:cs="Arial"/>
          <w:b/>
          <w:sz w:val="20"/>
          <w:szCs w:val="20"/>
        </w:rPr>
        <w:t>ccounts</w:t>
      </w:r>
    </w:p>
    <w:p w14:paraId="0620CE4F" w14:textId="61411804" w:rsidR="009C4BAC" w:rsidRPr="00DB056B" w:rsidRDefault="009C4BAC">
      <w:pPr>
        <w:rPr>
          <w:rFonts w:ascii="Arial" w:hAnsi="Arial" w:cs="Arial"/>
          <w:sz w:val="20"/>
          <w:szCs w:val="20"/>
        </w:rPr>
      </w:pPr>
      <w:r w:rsidRPr="00DB056B">
        <w:rPr>
          <w:rFonts w:ascii="Arial" w:hAnsi="Arial" w:cs="Arial"/>
          <w:sz w:val="20"/>
          <w:szCs w:val="20"/>
        </w:rPr>
        <w:t xml:space="preserve">It is common for people to use many different shopping sites, social media outlets, </w:t>
      </w:r>
      <w:r w:rsidR="00162B5E" w:rsidRPr="00DB056B">
        <w:rPr>
          <w:rFonts w:ascii="Arial" w:hAnsi="Arial" w:cs="Arial"/>
          <w:sz w:val="20"/>
          <w:szCs w:val="20"/>
        </w:rPr>
        <w:t xml:space="preserve">online storage, clubs, </w:t>
      </w:r>
      <w:r w:rsidRPr="00DB056B">
        <w:rPr>
          <w:rFonts w:ascii="Arial" w:hAnsi="Arial" w:cs="Arial"/>
          <w:sz w:val="20"/>
          <w:szCs w:val="20"/>
        </w:rPr>
        <w:t xml:space="preserve">and </w:t>
      </w:r>
      <w:r w:rsidR="001C296B" w:rsidRPr="00DB056B">
        <w:rPr>
          <w:rFonts w:ascii="Arial" w:hAnsi="Arial" w:cs="Arial"/>
          <w:sz w:val="20"/>
          <w:szCs w:val="20"/>
        </w:rPr>
        <w:t>other online outlets that require you to enter, store, and sometimes share information from or about you. I</w:t>
      </w:r>
      <w:r w:rsidR="00162B5E" w:rsidRPr="00DB056B">
        <w:rPr>
          <w:rFonts w:ascii="Arial" w:hAnsi="Arial" w:cs="Arial"/>
          <w:sz w:val="20"/>
          <w:szCs w:val="20"/>
        </w:rPr>
        <w:t xml:space="preserve">f you are no longer using any of these accounts, consider removing information that may be sensitive and consider closing them out if you do not plan to use them again. Sometimes, it is easiest to check out as a guest when shopping online at a place that you rarely, if ever, patronize. </w:t>
      </w:r>
      <w:r w:rsidR="00276F0C" w:rsidRPr="00DB056B">
        <w:rPr>
          <w:rFonts w:ascii="Arial" w:hAnsi="Arial" w:cs="Arial"/>
          <w:sz w:val="20"/>
          <w:szCs w:val="20"/>
        </w:rPr>
        <w:t>Checking out</w:t>
      </w:r>
      <w:r w:rsidR="004677AA" w:rsidRPr="00DB056B">
        <w:rPr>
          <w:rFonts w:ascii="Arial" w:hAnsi="Arial" w:cs="Arial"/>
          <w:sz w:val="20"/>
          <w:szCs w:val="20"/>
        </w:rPr>
        <w:t xml:space="preserve"> as a guest</w:t>
      </w:r>
      <w:r w:rsidR="00276F0C" w:rsidRPr="00DB056B">
        <w:rPr>
          <w:rFonts w:ascii="Arial" w:hAnsi="Arial" w:cs="Arial"/>
          <w:sz w:val="20"/>
          <w:szCs w:val="20"/>
        </w:rPr>
        <w:t xml:space="preserve"> should minimize the data retained about you.</w:t>
      </w:r>
    </w:p>
    <w:p w14:paraId="33975AC8" w14:textId="77777777" w:rsidR="00745400" w:rsidRPr="00DB056B" w:rsidRDefault="00745400">
      <w:pPr>
        <w:rPr>
          <w:sz w:val="20"/>
          <w:szCs w:val="20"/>
        </w:rPr>
      </w:pPr>
    </w:p>
    <w:p w14:paraId="50827955" w14:textId="77777777" w:rsidR="00745400" w:rsidRPr="00DB056B" w:rsidRDefault="00535160">
      <w:pPr>
        <w:rPr>
          <w:rFonts w:ascii="Arial" w:hAnsi="Arial" w:cs="Arial"/>
          <w:b/>
          <w:sz w:val="20"/>
          <w:szCs w:val="20"/>
        </w:rPr>
      </w:pPr>
      <w:r w:rsidRPr="00DB056B">
        <w:rPr>
          <w:rFonts w:ascii="Arial" w:hAnsi="Arial" w:cs="Arial"/>
          <w:b/>
          <w:sz w:val="20"/>
          <w:szCs w:val="20"/>
        </w:rPr>
        <w:t xml:space="preserve">Old </w:t>
      </w:r>
      <w:r w:rsidR="00663019" w:rsidRPr="00DB056B">
        <w:rPr>
          <w:rFonts w:ascii="Arial" w:hAnsi="Arial" w:cs="Arial"/>
          <w:b/>
          <w:sz w:val="20"/>
          <w:szCs w:val="20"/>
        </w:rPr>
        <w:t>Social Media Accounts</w:t>
      </w:r>
    </w:p>
    <w:p w14:paraId="38758114" w14:textId="4EC208CF" w:rsidR="00535160" w:rsidRPr="00DB056B" w:rsidRDefault="00DE2FBE">
      <w:pPr>
        <w:rPr>
          <w:rFonts w:ascii="Arial" w:hAnsi="Arial" w:cs="Arial"/>
          <w:sz w:val="20"/>
          <w:szCs w:val="20"/>
        </w:rPr>
      </w:pPr>
      <w:r w:rsidRPr="00DB056B">
        <w:rPr>
          <w:rFonts w:ascii="Arial" w:hAnsi="Arial" w:cs="Arial"/>
          <w:sz w:val="20"/>
          <w:szCs w:val="20"/>
        </w:rPr>
        <w:t xml:space="preserve">Remember </w:t>
      </w:r>
      <w:proofErr w:type="spellStart"/>
      <w:r w:rsidRPr="00DB056B">
        <w:rPr>
          <w:rFonts w:ascii="Arial" w:hAnsi="Arial" w:cs="Arial"/>
          <w:sz w:val="20"/>
          <w:szCs w:val="20"/>
        </w:rPr>
        <w:t>MySpace</w:t>
      </w:r>
      <w:proofErr w:type="spellEnd"/>
      <w:r w:rsidRPr="00DB056B">
        <w:rPr>
          <w:rFonts w:ascii="Arial" w:hAnsi="Arial" w:cs="Arial"/>
          <w:sz w:val="20"/>
          <w:szCs w:val="20"/>
        </w:rPr>
        <w:t>? LiveJournal? Do you still have that old email account or</w:t>
      </w:r>
      <w:r w:rsidR="004677AA" w:rsidRPr="00DB056B">
        <w:rPr>
          <w:rFonts w:ascii="Arial" w:hAnsi="Arial" w:cs="Arial"/>
          <w:sz w:val="20"/>
          <w:szCs w:val="20"/>
        </w:rPr>
        <w:t xml:space="preserve"> an account on an old</w:t>
      </w:r>
      <w:r w:rsidRPr="00DB056B">
        <w:rPr>
          <w:rFonts w:ascii="Arial" w:hAnsi="Arial" w:cs="Arial"/>
          <w:sz w:val="20"/>
          <w:szCs w:val="20"/>
        </w:rPr>
        <w:t xml:space="preserve"> dating website? </w:t>
      </w:r>
      <w:r w:rsidR="00663019" w:rsidRPr="00DB056B">
        <w:rPr>
          <w:rFonts w:ascii="Arial" w:hAnsi="Arial" w:cs="Arial"/>
          <w:sz w:val="20"/>
          <w:szCs w:val="20"/>
        </w:rPr>
        <w:t xml:space="preserve">As we move from Myspace to Facebook to Twitter, Instagram, and </w:t>
      </w:r>
      <w:r w:rsidRPr="00DB056B">
        <w:rPr>
          <w:rFonts w:ascii="Arial" w:hAnsi="Arial" w:cs="Arial"/>
          <w:sz w:val="20"/>
          <w:szCs w:val="20"/>
        </w:rPr>
        <w:t xml:space="preserve">the </w:t>
      </w:r>
      <w:r w:rsidR="00663019" w:rsidRPr="00DB056B">
        <w:rPr>
          <w:rFonts w:ascii="Arial" w:hAnsi="Arial" w:cs="Arial"/>
          <w:sz w:val="20"/>
          <w:szCs w:val="20"/>
        </w:rPr>
        <w:t xml:space="preserve">other </w:t>
      </w:r>
      <w:r w:rsidRPr="00DB056B">
        <w:rPr>
          <w:rFonts w:ascii="Arial" w:hAnsi="Arial" w:cs="Arial"/>
          <w:sz w:val="20"/>
          <w:szCs w:val="20"/>
        </w:rPr>
        <w:t xml:space="preserve">latest and </w:t>
      </w:r>
      <w:r w:rsidRPr="00DB056B">
        <w:rPr>
          <w:rFonts w:ascii="Arial" w:hAnsi="Arial" w:cs="Arial"/>
          <w:sz w:val="20"/>
          <w:szCs w:val="20"/>
        </w:rPr>
        <w:lastRenderedPageBreak/>
        <w:t>greatest s</w:t>
      </w:r>
      <w:r w:rsidR="00663019" w:rsidRPr="00DB056B">
        <w:rPr>
          <w:rFonts w:ascii="Arial" w:hAnsi="Arial" w:cs="Arial"/>
          <w:sz w:val="20"/>
          <w:szCs w:val="20"/>
        </w:rPr>
        <w:t xml:space="preserve">ocial </w:t>
      </w:r>
      <w:r w:rsidRPr="00DB056B">
        <w:rPr>
          <w:rFonts w:ascii="Arial" w:hAnsi="Arial" w:cs="Arial"/>
          <w:sz w:val="20"/>
          <w:szCs w:val="20"/>
        </w:rPr>
        <w:t>m</w:t>
      </w:r>
      <w:r w:rsidR="00663019" w:rsidRPr="00DB056B">
        <w:rPr>
          <w:rFonts w:ascii="Arial" w:hAnsi="Arial" w:cs="Arial"/>
          <w:sz w:val="20"/>
          <w:szCs w:val="20"/>
        </w:rPr>
        <w:t xml:space="preserve">edia </w:t>
      </w:r>
      <w:r w:rsidRPr="00DB056B">
        <w:rPr>
          <w:rFonts w:ascii="Arial" w:hAnsi="Arial" w:cs="Arial"/>
          <w:sz w:val="20"/>
          <w:szCs w:val="20"/>
        </w:rPr>
        <w:t>platforms</w:t>
      </w:r>
      <w:r w:rsidR="00663019" w:rsidRPr="00DB056B">
        <w:rPr>
          <w:rFonts w:ascii="Arial" w:hAnsi="Arial" w:cs="Arial"/>
          <w:sz w:val="20"/>
          <w:szCs w:val="20"/>
        </w:rPr>
        <w:t>,</w:t>
      </w:r>
      <w:r w:rsidRPr="00DB056B">
        <w:rPr>
          <w:rFonts w:ascii="Arial" w:hAnsi="Arial" w:cs="Arial"/>
          <w:sz w:val="20"/>
          <w:szCs w:val="20"/>
        </w:rPr>
        <w:t xml:space="preserve"> our old accounts and information are left behind, </w:t>
      </w:r>
      <w:r w:rsidR="00663019" w:rsidRPr="00DB056B">
        <w:rPr>
          <w:rFonts w:ascii="Arial" w:hAnsi="Arial" w:cs="Arial"/>
          <w:sz w:val="20"/>
          <w:szCs w:val="20"/>
        </w:rPr>
        <w:t xml:space="preserve">filled with personal details. Consider closing out social media accounts that you no longer use, as it will </w:t>
      </w:r>
      <w:r w:rsidR="004677AA" w:rsidRPr="00DB056B">
        <w:rPr>
          <w:rFonts w:ascii="Arial" w:hAnsi="Arial" w:cs="Arial"/>
          <w:sz w:val="20"/>
          <w:szCs w:val="20"/>
        </w:rPr>
        <w:t xml:space="preserve">reduce </w:t>
      </w:r>
      <w:r w:rsidR="00663019" w:rsidRPr="00DB056B">
        <w:rPr>
          <w:rFonts w:ascii="Arial" w:hAnsi="Arial" w:cs="Arial"/>
          <w:sz w:val="20"/>
          <w:szCs w:val="20"/>
        </w:rPr>
        <w:t>your digital footprint</w:t>
      </w:r>
      <w:r w:rsidR="004677AA" w:rsidRPr="00DB056B">
        <w:rPr>
          <w:rFonts w:ascii="Arial" w:hAnsi="Arial" w:cs="Arial"/>
          <w:sz w:val="20"/>
          <w:szCs w:val="20"/>
        </w:rPr>
        <w:t>.</w:t>
      </w:r>
      <w:r w:rsidR="00663019" w:rsidRPr="00DB056B">
        <w:rPr>
          <w:rFonts w:ascii="Arial" w:hAnsi="Arial" w:cs="Arial"/>
          <w:sz w:val="20"/>
          <w:szCs w:val="20"/>
        </w:rPr>
        <w:t xml:space="preserve"> </w:t>
      </w:r>
      <w:r w:rsidR="00101AB9" w:rsidRPr="00DB056B">
        <w:rPr>
          <w:rFonts w:ascii="Arial" w:hAnsi="Arial" w:cs="Arial"/>
          <w:sz w:val="20"/>
          <w:szCs w:val="20"/>
        </w:rPr>
        <w:t xml:space="preserve">Keep in mind that all social media platforms have different policies when deleting old accounts and content. Be sure to read the policy. And, </w:t>
      </w:r>
      <w:r w:rsidR="00DB056B" w:rsidRPr="00DB056B">
        <w:rPr>
          <w:rFonts w:ascii="Arial" w:hAnsi="Arial" w:cs="Arial"/>
          <w:sz w:val="20"/>
          <w:szCs w:val="20"/>
        </w:rPr>
        <w:t>d</w:t>
      </w:r>
      <w:r w:rsidRPr="00DB056B">
        <w:rPr>
          <w:rFonts w:ascii="Arial" w:hAnsi="Arial" w:cs="Arial"/>
          <w:sz w:val="20"/>
          <w:szCs w:val="20"/>
        </w:rPr>
        <w:t>on’t forget to remove the app from your smartphone, too!</w:t>
      </w:r>
    </w:p>
    <w:p w14:paraId="0EE5B5E2" w14:textId="77777777" w:rsidR="00535160" w:rsidRPr="00DB056B" w:rsidRDefault="00535160">
      <w:pPr>
        <w:rPr>
          <w:rFonts w:ascii="Arial" w:hAnsi="Arial" w:cs="Arial"/>
          <w:sz w:val="20"/>
          <w:szCs w:val="20"/>
        </w:rPr>
      </w:pPr>
    </w:p>
    <w:p w14:paraId="1D7F5BDF" w14:textId="1222DA3E" w:rsidR="00535160" w:rsidRPr="00DB056B" w:rsidRDefault="00535160">
      <w:pPr>
        <w:rPr>
          <w:rFonts w:ascii="Arial" w:hAnsi="Arial" w:cs="Arial"/>
          <w:b/>
          <w:sz w:val="20"/>
          <w:szCs w:val="20"/>
        </w:rPr>
      </w:pPr>
      <w:r w:rsidRPr="00DB056B">
        <w:rPr>
          <w:rFonts w:ascii="Arial" w:hAnsi="Arial" w:cs="Arial"/>
          <w:b/>
          <w:sz w:val="20"/>
          <w:szCs w:val="20"/>
        </w:rPr>
        <w:t xml:space="preserve">Oversharing on Social Media </w:t>
      </w:r>
      <w:r w:rsidR="00DE2FBE" w:rsidRPr="00DB056B">
        <w:rPr>
          <w:rFonts w:ascii="Arial" w:hAnsi="Arial" w:cs="Arial"/>
          <w:b/>
          <w:sz w:val="20"/>
          <w:szCs w:val="20"/>
        </w:rPr>
        <w:t>T</w:t>
      </w:r>
      <w:r w:rsidRPr="00DB056B">
        <w:rPr>
          <w:rFonts w:ascii="Arial" w:hAnsi="Arial" w:cs="Arial"/>
          <w:b/>
          <w:sz w:val="20"/>
          <w:szCs w:val="20"/>
        </w:rPr>
        <w:t xml:space="preserve">hat </w:t>
      </w:r>
      <w:r w:rsidR="00DE2FBE" w:rsidRPr="00DB056B">
        <w:rPr>
          <w:rFonts w:ascii="Arial" w:hAnsi="Arial" w:cs="Arial"/>
          <w:b/>
          <w:sz w:val="20"/>
          <w:szCs w:val="20"/>
        </w:rPr>
        <w:t>Y</w:t>
      </w:r>
      <w:r w:rsidRPr="00DB056B">
        <w:rPr>
          <w:rFonts w:ascii="Arial" w:hAnsi="Arial" w:cs="Arial"/>
          <w:b/>
          <w:sz w:val="20"/>
          <w:szCs w:val="20"/>
        </w:rPr>
        <w:t xml:space="preserve">ou </w:t>
      </w:r>
      <w:r w:rsidR="00DE2FBE" w:rsidRPr="00DB056B">
        <w:rPr>
          <w:rFonts w:ascii="Arial" w:hAnsi="Arial" w:cs="Arial"/>
          <w:b/>
          <w:sz w:val="20"/>
          <w:szCs w:val="20"/>
        </w:rPr>
        <w:t>D</w:t>
      </w:r>
      <w:r w:rsidRPr="00DB056B">
        <w:rPr>
          <w:rFonts w:ascii="Arial" w:hAnsi="Arial" w:cs="Arial"/>
          <w:b/>
          <w:sz w:val="20"/>
          <w:szCs w:val="20"/>
        </w:rPr>
        <w:t xml:space="preserve">o </w:t>
      </w:r>
      <w:r w:rsidR="00DE2FBE" w:rsidRPr="00DB056B">
        <w:rPr>
          <w:rFonts w:ascii="Arial" w:hAnsi="Arial" w:cs="Arial"/>
          <w:b/>
          <w:sz w:val="20"/>
          <w:szCs w:val="20"/>
        </w:rPr>
        <w:t>U</w:t>
      </w:r>
      <w:r w:rsidRPr="00DB056B">
        <w:rPr>
          <w:rFonts w:ascii="Arial" w:hAnsi="Arial" w:cs="Arial"/>
          <w:b/>
          <w:sz w:val="20"/>
          <w:szCs w:val="20"/>
        </w:rPr>
        <w:t>se</w:t>
      </w:r>
    </w:p>
    <w:p w14:paraId="4E63EB8B" w14:textId="3F0FCF2F" w:rsidR="009A7CFF" w:rsidRPr="00DB056B" w:rsidRDefault="009A7CFF" w:rsidP="009A7CFF">
      <w:pPr>
        <w:rPr>
          <w:rFonts w:ascii="Arial" w:hAnsi="Arial" w:cs="Arial"/>
          <w:bCs/>
          <w:sz w:val="20"/>
          <w:szCs w:val="20"/>
        </w:rPr>
      </w:pPr>
      <w:bookmarkStart w:id="0" w:name="_GoBack"/>
      <w:bookmarkEnd w:id="0"/>
      <w:r w:rsidRPr="00DB056B">
        <w:rPr>
          <w:rFonts w:ascii="Arial" w:hAnsi="Arial" w:cs="Arial"/>
          <w:bCs/>
          <w:sz w:val="20"/>
          <w:szCs w:val="20"/>
        </w:rPr>
        <w:t xml:space="preserve">If you frequently use a social media or online account but it contains lots of personal details or information that you now think should be safeguarded more closely, consider removing it from your profile or deleting the posted content. Think about if the information you continue to share could be used against you or combined with other information to be used against you. Enough pieces of personal information combined together can be very useful to cybercriminals. </w:t>
      </w:r>
    </w:p>
    <w:p w14:paraId="6A502144" w14:textId="77777777" w:rsidR="009A7CFF" w:rsidRPr="00DB056B" w:rsidRDefault="009A7CFF" w:rsidP="009A7CFF">
      <w:pPr>
        <w:rPr>
          <w:rFonts w:ascii="Arial" w:hAnsi="Arial" w:cs="Arial"/>
          <w:bCs/>
          <w:sz w:val="20"/>
          <w:szCs w:val="20"/>
        </w:rPr>
      </w:pPr>
    </w:p>
    <w:p w14:paraId="1F190B84" w14:textId="6FB35E5C" w:rsidR="009A7CFF" w:rsidRPr="00DB056B" w:rsidRDefault="003F5B43" w:rsidP="009A7CFF">
      <w:pPr>
        <w:rPr>
          <w:rFonts w:ascii="Arial" w:hAnsi="Arial" w:cs="Arial"/>
          <w:bCs/>
          <w:sz w:val="20"/>
          <w:szCs w:val="20"/>
        </w:rPr>
      </w:pPr>
      <w:r w:rsidRPr="00DB056B">
        <w:rPr>
          <w:rFonts w:ascii="Arial" w:hAnsi="Arial" w:cs="Arial"/>
          <w:bCs/>
          <w:sz w:val="20"/>
          <w:szCs w:val="20"/>
        </w:rPr>
        <w:t xml:space="preserve">Being aware of any information that you share that could be used to respond to “Challenge” questions, which are frequently used to reset passwords. </w:t>
      </w:r>
      <w:r w:rsidR="009A7CFF" w:rsidRPr="00DB056B">
        <w:rPr>
          <w:rFonts w:ascii="Arial" w:hAnsi="Arial" w:cs="Arial"/>
          <w:bCs/>
          <w:sz w:val="20"/>
          <w:szCs w:val="20"/>
        </w:rPr>
        <w:t>What does that mean? How could information be combined to be used against you? Think about your online bank account. If you forget your password what types of questions do they ask? Probably something about the color of your car, your mother’s maiden name, your birthday, or pets’ names. Did you post a picture of your new car? Friend your mother or her brother on social media? Answer a meme about your birth month and day? Share adorable pictures of Fluffy? If you did, you’ve helped someone find out the answers to your bank’s security questions!</w:t>
      </w:r>
    </w:p>
    <w:p w14:paraId="1EDB8A51" w14:textId="77777777" w:rsidR="009A7CFF" w:rsidRPr="00DB056B" w:rsidRDefault="009A7CFF" w:rsidP="009A7CFF">
      <w:pPr>
        <w:rPr>
          <w:rFonts w:ascii="Arial" w:hAnsi="Arial" w:cs="Arial"/>
          <w:bCs/>
          <w:sz w:val="20"/>
          <w:szCs w:val="20"/>
        </w:rPr>
      </w:pPr>
    </w:p>
    <w:p w14:paraId="67560437" w14:textId="053C2711" w:rsidR="009A7CFF" w:rsidRPr="00DB056B" w:rsidRDefault="009A7CFF" w:rsidP="009A7CFF">
      <w:pPr>
        <w:rPr>
          <w:rFonts w:ascii="Arial" w:hAnsi="Arial" w:cs="Arial"/>
          <w:bCs/>
          <w:sz w:val="20"/>
          <w:szCs w:val="20"/>
        </w:rPr>
      </w:pPr>
      <w:r w:rsidRPr="00DB056B">
        <w:rPr>
          <w:rFonts w:ascii="Arial" w:hAnsi="Arial" w:cs="Arial"/>
          <w:bCs/>
          <w:sz w:val="20"/>
          <w:szCs w:val="20"/>
        </w:rPr>
        <w:t xml:space="preserve">This is the case for many of the pieces of information you may share online and many online accounts that use challenge questions to reset passwords. Information commonly used for challenge questions include the above examples and other details, such as your favorite sports team, vacation spot, fruit, ice cream, type of reading material, youngest sibling, elementary school name, and so on. As you clean up your data think about what information could be used to answer your security questions and try to remove that data from your social media accounts. </w:t>
      </w:r>
    </w:p>
    <w:p w14:paraId="69EC940F" w14:textId="77777777" w:rsidR="009A7CFF" w:rsidRPr="00DB056B" w:rsidRDefault="009A7CFF" w:rsidP="009A7CFF">
      <w:pPr>
        <w:rPr>
          <w:rFonts w:ascii="Arial" w:hAnsi="Arial" w:cs="Arial"/>
          <w:sz w:val="20"/>
          <w:szCs w:val="20"/>
        </w:rPr>
      </w:pPr>
    </w:p>
    <w:p w14:paraId="7300807E" w14:textId="5C37CB99" w:rsidR="00745400" w:rsidRPr="00DB056B" w:rsidRDefault="00535160">
      <w:pPr>
        <w:rPr>
          <w:rFonts w:ascii="Arial" w:hAnsi="Arial" w:cs="Arial"/>
          <w:sz w:val="20"/>
          <w:szCs w:val="20"/>
        </w:rPr>
      </w:pPr>
      <w:r w:rsidRPr="00DB056B">
        <w:rPr>
          <w:rFonts w:ascii="Arial" w:hAnsi="Arial" w:cs="Arial"/>
          <w:sz w:val="20"/>
          <w:szCs w:val="20"/>
        </w:rPr>
        <w:t xml:space="preserve">In closing, these short tips can make a world of difference in lowering your information’s exposure </w:t>
      </w:r>
      <w:r w:rsidR="00CF20C8" w:rsidRPr="00DB056B">
        <w:rPr>
          <w:rFonts w:ascii="Arial" w:hAnsi="Arial" w:cs="Arial"/>
          <w:sz w:val="20"/>
          <w:szCs w:val="20"/>
        </w:rPr>
        <w:t>to others</w:t>
      </w:r>
      <w:r w:rsidRPr="00DB056B">
        <w:rPr>
          <w:rFonts w:ascii="Arial" w:hAnsi="Arial" w:cs="Arial"/>
          <w:sz w:val="20"/>
          <w:szCs w:val="20"/>
        </w:rPr>
        <w:t xml:space="preserve">. By questioning if you need to share or provide certain information online as you move forward, you can save yourself from many of the unnecessary overexposures we discuss here. Additionally, by taking a look at </w:t>
      </w:r>
      <w:r w:rsidR="00CF20C8" w:rsidRPr="00DB056B">
        <w:rPr>
          <w:rFonts w:ascii="Arial" w:hAnsi="Arial" w:cs="Arial"/>
          <w:sz w:val="20"/>
          <w:szCs w:val="20"/>
        </w:rPr>
        <w:t xml:space="preserve">both </w:t>
      </w:r>
      <w:r w:rsidRPr="00DB056B">
        <w:rPr>
          <w:rFonts w:ascii="Arial" w:hAnsi="Arial" w:cs="Arial"/>
          <w:sz w:val="20"/>
          <w:szCs w:val="20"/>
        </w:rPr>
        <w:t xml:space="preserve">your digital </w:t>
      </w:r>
      <w:r w:rsidR="00CF20C8" w:rsidRPr="00DB056B">
        <w:rPr>
          <w:rFonts w:ascii="Arial" w:hAnsi="Arial" w:cs="Arial"/>
          <w:sz w:val="20"/>
          <w:szCs w:val="20"/>
        </w:rPr>
        <w:t xml:space="preserve">and paper trails to do these activities </w:t>
      </w:r>
      <w:r w:rsidRPr="00DB056B">
        <w:rPr>
          <w:rFonts w:ascii="Arial" w:hAnsi="Arial" w:cs="Arial"/>
          <w:sz w:val="20"/>
          <w:szCs w:val="20"/>
        </w:rPr>
        <w:t>on a routine b</w:t>
      </w:r>
      <w:r w:rsidR="00CF20C8" w:rsidRPr="00DB056B">
        <w:rPr>
          <w:rFonts w:ascii="Arial" w:hAnsi="Arial" w:cs="Arial"/>
          <w:sz w:val="20"/>
          <w:szCs w:val="20"/>
        </w:rPr>
        <w:t xml:space="preserve">asis, you can be sure to keep overexposure </w:t>
      </w:r>
      <w:r w:rsidRPr="00DB056B">
        <w:rPr>
          <w:rFonts w:ascii="Arial" w:hAnsi="Arial" w:cs="Arial"/>
          <w:sz w:val="20"/>
          <w:szCs w:val="20"/>
        </w:rPr>
        <w:t>in check.</w:t>
      </w:r>
      <w:r w:rsidR="0084003A" w:rsidRPr="00DB056B">
        <w:rPr>
          <w:rFonts w:ascii="Arial" w:hAnsi="Arial" w:cs="Arial"/>
          <w:sz w:val="20"/>
          <w:szCs w:val="20"/>
        </w:rPr>
        <w:br/>
      </w:r>
    </w:p>
    <w:p w14:paraId="754E4BB8" w14:textId="77777777" w:rsidR="00745400" w:rsidRPr="00DB056B" w:rsidRDefault="00745400">
      <w:pPr>
        <w:rPr>
          <w:sz w:val="20"/>
          <w:szCs w:val="20"/>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745400" w14:paraId="3B5228F8" w14:textId="77777777" w:rsidTr="00533B0E">
        <w:trPr>
          <w:trHeight w:hRule="exact" w:val="600"/>
        </w:trPr>
        <w:tc>
          <w:tcPr>
            <w:tcW w:w="4884" w:type="dxa"/>
            <w:hideMark/>
          </w:tcPr>
          <w:p w14:paraId="57BBCC0D" w14:textId="77777777" w:rsidR="00745400" w:rsidRDefault="00745400" w:rsidP="00533B0E">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4C07923D" wp14:editId="59820A9F">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4835" w:type="dxa"/>
          </w:tcPr>
          <w:p w14:paraId="5A8FF273" w14:textId="77777777" w:rsidR="00745400" w:rsidRDefault="00745400" w:rsidP="00533B0E">
            <w:pPr>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6CDE5525" wp14:editId="28754F0C">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14:paraId="5F551CE9" w14:textId="77777777" w:rsidR="00745400" w:rsidRDefault="00745400" w:rsidP="00533B0E">
            <w:pPr>
              <w:jc w:val="center"/>
              <w:rPr>
                <w:rFonts w:ascii="Times New Roman" w:hAnsi="Times New Roman" w:cs="Times New Roman"/>
                <w:b/>
                <w:sz w:val="18"/>
                <w:szCs w:val="20"/>
              </w:rPr>
            </w:pPr>
          </w:p>
          <w:p w14:paraId="5F430F81" w14:textId="77777777" w:rsidR="00745400" w:rsidRDefault="00745400" w:rsidP="00533B0E">
            <w:pPr>
              <w:jc w:val="center"/>
              <w:rPr>
                <w:rFonts w:ascii="Times New Roman" w:hAnsi="Times New Roman" w:cs="Times New Roman"/>
                <w:b/>
                <w:sz w:val="18"/>
                <w:szCs w:val="20"/>
              </w:rPr>
            </w:pPr>
          </w:p>
          <w:p w14:paraId="2AB6A12E" w14:textId="77777777" w:rsidR="00745400" w:rsidRDefault="00745400" w:rsidP="00533B0E">
            <w:pPr>
              <w:jc w:val="center"/>
              <w:rPr>
                <w:rFonts w:ascii="Times New Roman" w:hAnsi="Times New Roman" w:cs="Times New Roman"/>
                <w:b/>
                <w:sz w:val="18"/>
                <w:szCs w:val="20"/>
              </w:rPr>
            </w:pPr>
          </w:p>
        </w:tc>
      </w:tr>
      <w:tr w:rsidR="00745400" w14:paraId="28BC044D" w14:textId="77777777" w:rsidTr="00533B0E">
        <w:trPr>
          <w:trHeight w:val="1168"/>
        </w:trPr>
        <w:tc>
          <w:tcPr>
            <w:tcW w:w="9720" w:type="dxa"/>
            <w:gridSpan w:val="2"/>
          </w:tcPr>
          <w:p w14:paraId="59FA81F7" w14:textId="77777777" w:rsidR="00745400" w:rsidRDefault="00745400" w:rsidP="00533B0E">
            <w:pPr>
              <w:jc w:val="both"/>
              <w:rPr>
                <w:rFonts w:ascii="Arial" w:hAnsi="Arial" w:cs="Arial"/>
                <w:i/>
                <w:sz w:val="16"/>
                <w:szCs w:val="20"/>
              </w:rPr>
            </w:pPr>
          </w:p>
          <w:p w14:paraId="6B3D9945" w14:textId="77777777" w:rsidR="00E23968" w:rsidRDefault="00745400" w:rsidP="00533B0E">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3C97DB12" w14:textId="3D9FE6E2" w:rsidR="00745400" w:rsidRPr="00E23968" w:rsidRDefault="00E23968" w:rsidP="00533B0E">
            <w:pPr>
              <w:jc w:val="both"/>
              <w:rPr>
                <w:rFonts w:ascii="Arial" w:hAnsi="Arial" w:cs="Arial"/>
                <w:i/>
                <w:sz w:val="16"/>
                <w:szCs w:val="20"/>
              </w:rPr>
            </w:pPr>
            <w:r>
              <w:rPr>
                <w:rFonts w:ascii="Arial" w:hAnsi="Arial" w:cs="Arial"/>
                <w:i/>
                <w:sz w:val="16"/>
                <w:szCs w:val="20"/>
              </w:rPr>
              <w:br/>
            </w:r>
            <w:r w:rsidR="00745400">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4FFDD1BE" w14:textId="77777777" w:rsidR="00745400" w:rsidRDefault="00745400"/>
    <w:sectPr w:rsidR="00745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EC"/>
    <w:rsid w:val="00101AB9"/>
    <w:rsid w:val="00125A03"/>
    <w:rsid w:val="00162B5E"/>
    <w:rsid w:val="001C296B"/>
    <w:rsid w:val="00276F0C"/>
    <w:rsid w:val="003A285D"/>
    <w:rsid w:val="003F5B43"/>
    <w:rsid w:val="004677AA"/>
    <w:rsid w:val="00495498"/>
    <w:rsid w:val="00535160"/>
    <w:rsid w:val="006427C7"/>
    <w:rsid w:val="00663019"/>
    <w:rsid w:val="00702CEF"/>
    <w:rsid w:val="00745400"/>
    <w:rsid w:val="0084003A"/>
    <w:rsid w:val="008F13B6"/>
    <w:rsid w:val="009966F8"/>
    <w:rsid w:val="009A7CFF"/>
    <w:rsid w:val="009C4BAC"/>
    <w:rsid w:val="00B61A6A"/>
    <w:rsid w:val="00C91605"/>
    <w:rsid w:val="00CA23F6"/>
    <w:rsid w:val="00CF20C8"/>
    <w:rsid w:val="00D129A2"/>
    <w:rsid w:val="00D7772B"/>
    <w:rsid w:val="00DB056B"/>
    <w:rsid w:val="00DE2FBE"/>
    <w:rsid w:val="00DE671E"/>
    <w:rsid w:val="00E14EEC"/>
    <w:rsid w:val="00E23968"/>
    <w:rsid w:val="00EC7AD1"/>
    <w:rsid w:val="00F43664"/>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D571"/>
  <w15:chartTrackingRefBased/>
  <w15:docId w15:val="{557B94D4-E6F9-4C06-A7B8-0B579445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4540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0C8"/>
    <w:rPr>
      <w:color w:val="0563C1" w:themeColor="hyperlink"/>
      <w:u w:val="single"/>
    </w:rPr>
  </w:style>
  <w:style w:type="paragraph" w:styleId="BalloonText">
    <w:name w:val="Balloon Text"/>
    <w:basedOn w:val="Normal"/>
    <w:link w:val="BalloonTextChar"/>
    <w:uiPriority w:val="99"/>
    <w:semiHidden/>
    <w:unhideWhenUsed/>
    <w:rsid w:val="00C91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605"/>
    <w:rPr>
      <w:rFonts w:ascii="Segoe UI" w:hAnsi="Segoe UI" w:cs="Segoe UI"/>
      <w:sz w:val="18"/>
      <w:szCs w:val="18"/>
    </w:rPr>
  </w:style>
  <w:style w:type="character" w:styleId="CommentReference">
    <w:name w:val="annotation reference"/>
    <w:basedOn w:val="DefaultParagraphFont"/>
    <w:uiPriority w:val="99"/>
    <w:semiHidden/>
    <w:unhideWhenUsed/>
    <w:rsid w:val="00C91605"/>
    <w:rPr>
      <w:sz w:val="16"/>
      <w:szCs w:val="16"/>
    </w:rPr>
  </w:style>
  <w:style w:type="paragraph" w:styleId="CommentText">
    <w:name w:val="annotation text"/>
    <w:basedOn w:val="Normal"/>
    <w:link w:val="CommentTextChar"/>
    <w:uiPriority w:val="99"/>
    <w:semiHidden/>
    <w:unhideWhenUsed/>
    <w:rsid w:val="00C91605"/>
    <w:rPr>
      <w:sz w:val="20"/>
      <w:szCs w:val="20"/>
    </w:rPr>
  </w:style>
  <w:style w:type="character" w:customStyle="1" w:styleId="CommentTextChar">
    <w:name w:val="Comment Text Char"/>
    <w:basedOn w:val="DefaultParagraphFont"/>
    <w:link w:val="CommentText"/>
    <w:uiPriority w:val="99"/>
    <w:semiHidden/>
    <w:rsid w:val="00C91605"/>
    <w:rPr>
      <w:sz w:val="20"/>
      <w:szCs w:val="20"/>
    </w:rPr>
  </w:style>
  <w:style w:type="paragraph" w:styleId="CommentSubject">
    <w:name w:val="annotation subject"/>
    <w:basedOn w:val="CommentText"/>
    <w:next w:val="CommentText"/>
    <w:link w:val="CommentSubjectChar"/>
    <w:uiPriority w:val="99"/>
    <w:semiHidden/>
    <w:unhideWhenUsed/>
    <w:rsid w:val="00C91605"/>
    <w:rPr>
      <w:b/>
      <w:bCs/>
    </w:rPr>
  </w:style>
  <w:style w:type="character" w:customStyle="1" w:styleId="CommentSubjectChar">
    <w:name w:val="Comment Subject Char"/>
    <w:basedOn w:val="CommentTextChar"/>
    <w:link w:val="CommentSubject"/>
    <w:uiPriority w:val="99"/>
    <w:semiHidden/>
    <w:rsid w:val="00C916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nsumer.ftc.gov/blog/2015/05/pack-rats-guide-shredding" TargetMode="External"/><Relationship Id="rId5" Type="http://schemas.openxmlformats.org/officeDocument/2006/relationships/hyperlink" Target="https://www.us-cert.gov/ncas/tips/ST05-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255F4-DB53-8245-9FB7-0B733CBD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Microsoft Office User</cp:lastModifiedBy>
  <cp:revision>5</cp:revision>
  <dcterms:created xsi:type="dcterms:W3CDTF">2018-05-11T17:00:00Z</dcterms:created>
  <dcterms:modified xsi:type="dcterms:W3CDTF">2018-05-11T20:39:00Z</dcterms:modified>
</cp:coreProperties>
</file>