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tblpY="-614"/>
        <w:tblW w:w="9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148"/>
      </w:tblGrid>
      <w:tr w:rsidR="005D0F2A" w:rsidRPr="00D43234" w:rsidTr="00545803">
        <w:trPr>
          <w:trHeight w:val="1350"/>
        </w:trPr>
        <w:tc>
          <w:tcPr>
            <w:tcW w:w="9548" w:type="dxa"/>
            <w:gridSpan w:val="2"/>
            <w:shd w:val="clear" w:color="auto" w:fill="0086BF"/>
          </w:tcPr>
          <w:p w:rsidR="005D0F2A" w:rsidRPr="00D43234" w:rsidRDefault="005D0F2A" w:rsidP="00545803">
            <w:pPr>
              <w:jc w:val="right"/>
              <w:rPr>
                <w:rFonts w:ascii="Arial" w:hAnsi="Arial" w:cs="Arial"/>
                <w:color w:val="FFFFFF"/>
                <w:sz w:val="20"/>
              </w:rPr>
            </w:pPr>
            <w:r>
              <w:rPr>
                <w:rFonts w:ascii="Arial" w:hAnsi="Arial" w:cs="Arial"/>
                <w:color w:val="FFFFFF"/>
                <w:sz w:val="20"/>
              </w:rPr>
              <w:t xml:space="preserve">April </w:t>
            </w:r>
            <w:r w:rsidRPr="00D43234">
              <w:rPr>
                <w:rFonts w:ascii="Arial" w:hAnsi="Arial" w:cs="Arial"/>
                <w:color w:val="FFFFFF"/>
                <w:sz w:val="20"/>
              </w:rPr>
              <w:t>2018</w:t>
            </w:r>
          </w:p>
          <w:p w:rsidR="005D0F2A" w:rsidRPr="00D43234" w:rsidRDefault="005D0F2A" w:rsidP="00545803">
            <w:pPr>
              <w:jc w:val="right"/>
              <w:rPr>
                <w:rFonts w:ascii="Arial" w:hAnsi="Arial" w:cs="Arial"/>
                <w:color w:val="FFFFFF"/>
                <w:sz w:val="20"/>
              </w:rPr>
            </w:pPr>
            <w:r w:rsidRPr="00D43234">
              <w:rPr>
                <w:rFonts w:ascii="Arial" w:hAnsi="Arial" w:cs="Arial"/>
                <w:color w:val="FFFFFF"/>
                <w:sz w:val="20"/>
              </w:rPr>
              <w:t xml:space="preserve">Volume 13, Issue </w:t>
            </w:r>
            <w:r>
              <w:rPr>
                <w:rFonts w:ascii="Arial" w:hAnsi="Arial" w:cs="Arial"/>
                <w:color w:val="FFFFFF"/>
                <w:sz w:val="20"/>
              </w:rPr>
              <w:t>4</w:t>
            </w:r>
            <w:r w:rsidRPr="00D43234">
              <w:rPr>
                <w:rFonts w:ascii="Arial" w:hAnsi="Arial" w:cs="Arial"/>
                <w:color w:val="FFFFFF"/>
                <w:sz w:val="20"/>
              </w:rPr>
              <w:t xml:space="preserve"> </w:t>
            </w:r>
          </w:p>
          <w:p w:rsidR="005D0F2A" w:rsidRPr="00D43234" w:rsidRDefault="005D0F2A" w:rsidP="00545803">
            <w:pPr>
              <w:rPr>
                <w:rFonts w:ascii="Arial" w:hAnsi="Arial" w:cs="Arial"/>
              </w:rPr>
            </w:pPr>
            <w:r w:rsidRPr="00D43234">
              <w:rPr>
                <w:rFonts w:ascii="Arial" w:hAnsi="Arial" w:cs="Arial"/>
              </w:rPr>
              <w:t xml:space="preserve">   </w:t>
            </w:r>
          </w:p>
          <w:p w:rsidR="005D0F2A" w:rsidRPr="00BC0305" w:rsidRDefault="003A0542" w:rsidP="00545803">
            <w:pPr>
              <w:jc w:val="center"/>
              <w:rPr>
                <w:rFonts w:ascii="Arial" w:hAnsi="Arial" w:cs="Arial"/>
                <w:color w:val="FFFFFF"/>
                <w:sz w:val="48"/>
                <w:szCs w:val="52"/>
              </w:rPr>
            </w:pPr>
            <w:r>
              <w:rPr>
                <w:rFonts w:ascii="Arial" w:hAnsi="Arial" w:cs="Arial"/>
                <w:color w:val="FFFFFF"/>
                <w:sz w:val="48"/>
                <w:szCs w:val="52"/>
              </w:rPr>
              <w:t>Securing Devices by</w:t>
            </w:r>
            <w:r w:rsidR="005D0F2A">
              <w:rPr>
                <w:rFonts w:ascii="Arial" w:hAnsi="Arial" w:cs="Arial"/>
                <w:color w:val="FFFFFF"/>
                <w:sz w:val="48"/>
                <w:szCs w:val="52"/>
              </w:rPr>
              <w:t xml:space="preserve"> </w:t>
            </w:r>
            <w:r>
              <w:rPr>
                <w:rFonts w:ascii="Arial" w:hAnsi="Arial" w:cs="Arial"/>
                <w:color w:val="FFFFFF"/>
                <w:sz w:val="48"/>
                <w:szCs w:val="52"/>
              </w:rPr>
              <w:t>Making Simple Changes</w:t>
            </w:r>
          </w:p>
          <w:p w:rsidR="005D0F2A" w:rsidRPr="00D43234" w:rsidRDefault="005D0F2A" w:rsidP="00545803">
            <w:pPr>
              <w:rPr>
                <w:rFonts w:ascii="Georgia" w:hAnsi="Georgia" w:cs="Times New Roman"/>
              </w:rPr>
            </w:pPr>
          </w:p>
        </w:tc>
      </w:tr>
      <w:tr w:rsidR="005D0F2A" w:rsidRPr="00D43234" w:rsidTr="00545803">
        <w:trPr>
          <w:trHeight w:val="1465"/>
        </w:trPr>
        <w:tc>
          <w:tcPr>
            <w:tcW w:w="4400" w:type="dxa"/>
            <w:vAlign w:val="center"/>
          </w:tcPr>
          <w:p w:rsidR="005D0F2A" w:rsidRPr="00D43234" w:rsidRDefault="005D0F2A" w:rsidP="00545803">
            <w:pPr>
              <w:jc w:val="center"/>
              <w:rPr>
                <w:rFonts w:ascii="Calibri Light" w:hAnsi="Calibri Light" w:cs="Times New Roman"/>
                <w:i/>
                <w:color w:val="7F7F7F"/>
              </w:rPr>
            </w:pPr>
          </w:p>
          <w:p w:rsidR="005D0F2A" w:rsidRPr="00D43234" w:rsidRDefault="005D0F2A" w:rsidP="00545803">
            <w:pPr>
              <w:jc w:val="center"/>
              <w:rPr>
                <w:rFonts w:ascii="Calibri Light" w:hAnsi="Calibri Light" w:cs="Times New Roman"/>
                <w:i/>
                <w:color w:val="7F7F7F"/>
              </w:rPr>
            </w:pPr>
            <w:r w:rsidRPr="00D43234">
              <w:rPr>
                <w:rFonts w:ascii="Calibri Light" w:hAnsi="Calibri Light" w:cs="Times New Roman"/>
                <w:i/>
                <w:color w:val="7F7F7F"/>
              </w:rPr>
              <w:t>Insert your agency logo here</w:t>
            </w:r>
          </w:p>
          <w:p w:rsidR="005D0F2A" w:rsidRPr="00D43234" w:rsidRDefault="005D0F2A" w:rsidP="00545803">
            <w:pPr>
              <w:jc w:val="center"/>
              <w:rPr>
                <w:rFonts w:ascii="Calibri Light" w:hAnsi="Calibri Light" w:cs="Times New Roman"/>
                <w:i/>
                <w:color w:val="7F7F7F"/>
              </w:rPr>
            </w:pPr>
          </w:p>
        </w:tc>
        <w:tc>
          <w:tcPr>
            <w:tcW w:w="5147" w:type="dxa"/>
            <w:vAlign w:val="center"/>
            <w:hideMark/>
          </w:tcPr>
          <w:p w:rsidR="005D0F2A" w:rsidRPr="00D43234" w:rsidRDefault="005D0F2A" w:rsidP="00545803">
            <w:pPr>
              <w:rPr>
                <w:rFonts w:ascii="Calibri Light" w:hAnsi="Calibri Light" w:cs="Times New Roman"/>
                <w:i/>
                <w:color w:val="7F7F7F"/>
              </w:rPr>
            </w:pPr>
            <w:r w:rsidRPr="00D43234">
              <w:rPr>
                <w:rFonts w:ascii="Calibri Light" w:hAnsi="Calibri Light" w:cs="Times New Roman"/>
                <w:i/>
                <w:color w:val="7F7F7F"/>
              </w:rPr>
              <w:t>Insert your agency name and contact info here</w:t>
            </w:r>
          </w:p>
        </w:tc>
      </w:tr>
    </w:tbl>
    <w:p w:rsidR="005D0F2A" w:rsidRDefault="005D0F2A" w:rsidP="005D0F2A">
      <w:pPr>
        <w:spacing w:after="80" w:line="240" w:lineRule="auto"/>
        <w:rPr>
          <w:rFonts w:ascii="Arial" w:eastAsia="Calibri" w:hAnsi="Arial" w:cs="Arial"/>
          <w:b/>
          <w:sz w:val="28"/>
          <w:u w:val="single"/>
        </w:rPr>
      </w:pPr>
    </w:p>
    <w:p w:rsidR="0061098F" w:rsidRPr="005D0F2A" w:rsidRDefault="005D0F2A" w:rsidP="005D0F2A">
      <w:pPr>
        <w:spacing w:after="80" w:line="240" w:lineRule="auto"/>
        <w:rPr>
          <w:rFonts w:ascii="Arial" w:eastAsia="Calibri" w:hAnsi="Arial" w:cs="Arial"/>
          <w:b/>
          <w:sz w:val="28"/>
          <w:u w:val="single"/>
        </w:rPr>
      </w:pPr>
      <w:r w:rsidRPr="00D43234">
        <w:rPr>
          <w:rFonts w:ascii="Arial" w:eastAsia="Calibri" w:hAnsi="Arial" w:cs="Arial"/>
          <w:b/>
          <w:sz w:val="28"/>
          <w:u w:val="single"/>
        </w:rPr>
        <w:t xml:space="preserve">From the desk of *Insert Name Here*____________________________       </w:t>
      </w:r>
    </w:p>
    <w:p w:rsidR="00155FF3" w:rsidRPr="001D0C84" w:rsidRDefault="00155FF3" w:rsidP="0061098F">
      <w:pPr>
        <w:spacing w:after="0" w:line="240" w:lineRule="auto"/>
        <w:rPr>
          <w:rFonts w:ascii="Arial" w:hAnsi="Arial" w:cs="Arial"/>
          <w:b/>
        </w:rPr>
      </w:pPr>
    </w:p>
    <w:p w:rsidR="00150BFF" w:rsidRPr="00FA4039" w:rsidRDefault="003A0542" w:rsidP="00150BFF">
      <w:pPr>
        <w:spacing w:after="0" w:line="240" w:lineRule="auto"/>
        <w:rPr>
          <w:rFonts w:ascii="Arial" w:hAnsi="Arial" w:cs="Arial"/>
          <w:b/>
        </w:rPr>
      </w:pPr>
      <w:r>
        <w:rPr>
          <w:rFonts w:ascii="Arial" w:hAnsi="Arial" w:cs="Arial"/>
          <w:b/>
        </w:rPr>
        <w:t>I’m connected. You’re connected. We’re all connected!</w:t>
      </w:r>
    </w:p>
    <w:p w:rsidR="00150BFF" w:rsidRDefault="00150BFF" w:rsidP="00150BFF">
      <w:pPr>
        <w:spacing w:after="0" w:line="240" w:lineRule="auto"/>
        <w:rPr>
          <w:rFonts w:ascii="Arial" w:hAnsi="Arial" w:cs="Arial"/>
        </w:rPr>
      </w:pPr>
    </w:p>
    <w:p w:rsidR="00F10CF8" w:rsidRDefault="00150BFF" w:rsidP="0061098F">
      <w:pPr>
        <w:spacing w:after="0" w:line="240" w:lineRule="auto"/>
        <w:rPr>
          <w:rFonts w:ascii="Arial" w:hAnsi="Arial" w:cs="Arial"/>
        </w:rPr>
      </w:pPr>
      <w:r>
        <w:rPr>
          <w:rFonts w:ascii="Arial" w:hAnsi="Arial" w:cs="Arial"/>
        </w:rPr>
        <w:t>W</w:t>
      </w:r>
      <w:r w:rsidR="00292E56">
        <w:rPr>
          <w:rFonts w:ascii="Arial" w:hAnsi="Arial" w:cs="Arial"/>
        </w:rPr>
        <w:t>e are more connected than ever before</w:t>
      </w:r>
      <w:r w:rsidR="00F10CF8">
        <w:rPr>
          <w:rFonts w:ascii="Arial" w:hAnsi="Arial" w:cs="Arial"/>
        </w:rPr>
        <w:t>.</w:t>
      </w:r>
      <w:r w:rsidR="00DF6F53">
        <w:rPr>
          <w:rFonts w:ascii="Arial" w:hAnsi="Arial" w:cs="Arial"/>
        </w:rPr>
        <w:t xml:space="preserve"> </w:t>
      </w:r>
      <w:r w:rsidR="00DF6F53" w:rsidRPr="00D023B4">
        <w:rPr>
          <w:rFonts w:ascii="Arial" w:hAnsi="Arial" w:cs="Arial"/>
        </w:rPr>
        <w:t xml:space="preserve">According to ABI Research, there will be </w:t>
      </w:r>
      <w:r w:rsidR="00DF6F53">
        <w:rPr>
          <w:rFonts w:ascii="Arial" w:hAnsi="Arial" w:cs="Arial"/>
        </w:rPr>
        <w:t>over</w:t>
      </w:r>
      <w:r w:rsidR="00DF6F53" w:rsidRPr="00D023B4">
        <w:rPr>
          <w:rFonts w:ascii="Arial" w:hAnsi="Arial" w:cs="Arial"/>
        </w:rPr>
        <w:t xml:space="preserve"> </w:t>
      </w:r>
      <w:r w:rsidR="00DF6F53">
        <w:rPr>
          <w:rFonts w:ascii="Arial" w:hAnsi="Arial" w:cs="Arial"/>
        </w:rPr>
        <w:t>30</w:t>
      </w:r>
      <w:r w:rsidR="00DF6F53" w:rsidRPr="00D023B4">
        <w:rPr>
          <w:rFonts w:ascii="Arial" w:hAnsi="Arial" w:cs="Arial"/>
        </w:rPr>
        <w:t xml:space="preserve"> bil</w:t>
      </w:r>
      <w:r w:rsidR="00DF6F53">
        <w:rPr>
          <w:rFonts w:ascii="Arial" w:hAnsi="Arial" w:cs="Arial"/>
        </w:rPr>
        <w:t xml:space="preserve">lion devices connected on the Internet </w:t>
      </w:r>
      <w:r w:rsidR="00DF6F53" w:rsidRPr="00D023B4">
        <w:rPr>
          <w:rFonts w:ascii="Arial" w:hAnsi="Arial" w:cs="Arial"/>
        </w:rPr>
        <w:t>by 2020</w:t>
      </w:r>
      <w:r w:rsidR="00DF6F53">
        <w:rPr>
          <w:rFonts w:ascii="Arial" w:hAnsi="Arial" w:cs="Arial"/>
        </w:rPr>
        <w:t xml:space="preserve">. </w:t>
      </w:r>
      <w:r w:rsidR="001D0C84">
        <w:rPr>
          <w:rFonts w:ascii="Arial" w:hAnsi="Arial" w:cs="Arial"/>
        </w:rPr>
        <w:t xml:space="preserve">Today, </w:t>
      </w:r>
      <w:r w:rsidR="00DF6F53">
        <w:rPr>
          <w:rFonts w:ascii="Arial" w:hAnsi="Arial" w:cs="Arial"/>
        </w:rPr>
        <w:t>our</w:t>
      </w:r>
      <w:r w:rsidR="00292E56">
        <w:rPr>
          <w:rFonts w:ascii="Arial" w:hAnsi="Arial" w:cs="Arial"/>
        </w:rPr>
        <w:t xml:space="preserve"> everyday devices </w:t>
      </w:r>
      <w:r w:rsidR="00DF6F53">
        <w:rPr>
          <w:rFonts w:ascii="Arial" w:hAnsi="Arial" w:cs="Arial"/>
        </w:rPr>
        <w:t>are connected to the world includ</w:t>
      </w:r>
      <w:r w:rsidR="00F10CF8">
        <w:rPr>
          <w:rFonts w:ascii="Arial" w:hAnsi="Arial" w:cs="Arial"/>
        </w:rPr>
        <w:t>ing</w:t>
      </w:r>
      <w:r w:rsidR="00DF6F53">
        <w:rPr>
          <w:rFonts w:ascii="Arial" w:hAnsi="Arial" w:cs="Arial"/>
        </w:rPr>
        <w:t xml:space="preserve"> laptops, mobile phones, </w:t>
      </w:r>
      <w:r w:rsidR="0026596F">
        <w:rPr>
          <w:rFonts w:ascii="Arial" w:hAnsi="Arial" w:cs="Arial"/>
        </w:rPr>
        <w:t xml:space="preserve">fitness trackers, </w:t>
      </w:r>
      <w:r w:rsidR="00AA70A8">
        <w:rPr>
          <w:rFonts w:ascii="Arial" w:hAnsi="Arial" w:cs="Arial"/>
        </w:rPr>
        <w:t xml:space="preserve">smart televisions, </w:t>
      </w:r>
      <w:r w:rsidR="0026596F">
        <w:rPr>
          <w:rFonts w:ascii="Arial" w:hAnsi="Arial" w:cs="Arial"/>
        </w:rPr>
        <w:t xml:space="preserve">home security systems, </w:t>
      </w:r>
      <w:r w:rsidR="00292E56">
        <w:rPr>
          <w:rFonts w:ascii="Arial" w:hAnsi="Arial" w:cs="Arial"/>
        </w:rPr>
        <w:t>thermostats</w:t>
      </w:r>
      <w:r w:rsidR="00012517">
        <w:rPr>
          <w:rFonts w:ascii="Arial" w:hAnsi="Arial" w:cs="Arial"/>
        </w:rPr>
        <w:t>,</w:t>
      </w:r>
      <w:r w:rsidR="00292E56">
        <w:rPr>
          <w:rFonts w:ascii="Arial" w:hAnsi="Arial" w:cs="Arial"/>
        </w:rPr>
        <w:t xml:space="preserve"> </w:t>
      </w:r>
      <w:r w:rsidR="00AA70A8">
        <w:rPr>
          <w:rFonts w:ascii="Arial" w:hAnsi="Arial" w:cs="Arial"/>
        </w:rPr>
        <w:t xml:space="preserve">and </w:t>
      </w:r>
      <w:r w:rsidR="00292E56">
        <w:rPr>
          <w:rFonts w:ascii="Arial" w:hAnsi="Arial" w:cs="Arial"/>
        </w:rPr>
        <w:t>refrigerators.</w:t>
      </w:r>
      <w:r w:rsidR="00DF6F53">
        <w:rPr>
          <w:rFonts w:ascii="Arial" w:hAnsi="Arial" w:cs="Arial"/>
        </w:rPr>
        <w:t xml:space="preserve"> </w:t>
      </w:r>
      <w:r w:rsidR="00BF1CB7">
        <w:rPr>
          <w:rFonts w:ascii="Arial" w:hAnsi="Arial" w:cs="Arial"/>
        </w:rPr>
        <w:t>Additionally, l</w:t>
      </w:r>
      <w:r w:rsidR="00DF6F53">
        <w:rPr>
          <w:rFonts w:ascii="Arial" w:hAnsi="Arial" w:cs="Arial"/>
        </w:rPr>
        <w:t xml:space="preserve">et us not forget the devices that connect </w:t>
      </w:r>
      <w:r w:rsidR="00532867">
        <w:rPr>
          <w:rFonts w:ascii="Arial" w:hAnsi="Arial" w:cs="Arial"/>
        </w:rPr>
        <w:t>everything</w:t>
      </w:r>
      <w:r w:rsidR="0042636D">
        <w:rPr>
          <w:rFonts w:ascii="Arial" w:hAnsi="Arial" w:cs="Arial"/>
        </w:rPr>
        <w:t xml:space="preserve"> else</w:t>
      </w:r>
      <w:r w:rsidR="00DF6F53">
        <w:rPr>
          <w:rFonts w:ascii="Arial" w:hAnsi="Arial" w:cs="Arial"/>
        </w:rPr>
        <w:t xml:space="preserve"> together, such as routers, access points, and modems.  </w:t>
      </w:r>
    </w:p>
    <w:p w:rsidR="00F10CF8" w:rsidRDefault="00F10CF8" w:rsidP="0061098F">
      <w:pPr>
        <w:spacing w:after="0" w:line="240" w:lineRule="auto"/>
        <w:rPr>
          <w:rFonts w:ascii="Arial" w:hAnsi="Arial" w:cs="Arial"/>
        </w:rPr>
      </w:pPr>
    </w:p>
    <w:p w:rsidR="003A7C01" w:rsidRDefault="0042636D" w:rsidP="0061098F">
      <w:pPr>
        <w:spacing w:after="0" w:line="240" w:lineRule="auto"/>
        <w:rPr>
          <w:rFonts w:ascii="Arial" w:hAnsi="Arial" w:cs="Arial"/>
        </w:rPr>
      </w:pPr>
      <w:r>
        <w:rPr>
          <w:rFonts w:ascii="Arial" w:hAnsi="Arial" w:cs="Arial"/>
        </w:rPr>
        <w:t>Many</w:t>
      </w:r>
      <w:r w:rsidR="00FC6925">
        <w:rPr>
          <w:rFonts w:ascii="Arial" w:hAnsi="Arial" w:cs="Arial"/>
        </w:rPr>
        <w:t xml:space="preserve"> people </w:t>
      </w:r>
      <w:r>
        <w:rPr>
          <w:rFonts w:ascii="Arial" w:hAnsi="Arial" w:cs="Arial"/>
        </w:rPr>
        <w:t xml:space="preserve">may </w:t>
      </w:r>
      <w:r w:rsidR="00FC6925">
        <w:rPr>
          <w:rFonts w:ascii="Arial" w:hAnsi="Arial" w:cs="Arial"/>
        </w:rPr>
        <w:t xml:space="preserve">not consider their </w:t>
      </w:r>
      <w:r w:rsidR="00DF6F53">
        <w:rPr>
          <w:rFonts w:ascii="Arial" w:hAnsi="Arial" w:cs="Arial"/>
        </w:rPr>
        <w:t>connected devices</w:t>
      </w:r>
      <w:r w:rsidR="00FC6925">
        <w:rPr>
          <w:rFonts w:ascii="Arial" w:hAnsi="Arial" w:cs="Arial"/>
        </w:rPr>
        <w:t xml:space="preserve"> to be a security threat</w:t>
      </w:r>
      <w:r w:rsidR="00DF6F53">
        <w:rPr>
          <w:rFonts w:ascii="Arial" w:hAnsi="Arial" w:cs="Arial"/>
        </w:rPr>
        <w:t xml:space="preserve">, but they </w:t>
      </w:r>
      <w:r w:rsidR="00BF1CB7">
        <w:rPr>
          <w:rFonts w:ascii="Arial" w:hAnsi="Arial" w:cs="Arial"/>
        </w:rPr>
        <w:t xml:space="preserve">absolutely </w:t>
      </w:r>
      <w:r w:rsidR="00DF6F53">
        <w:rPr>
          <w:rFonts w:ascii="Arial" w:hAnsi="Arial" w:cs="Arial"/>
        </w:rPr>
        <w:t xml:space="preserve">can be. One of the issues with </w:t>
      </w:r>
      <w:r w:rsidR="00BF1CB7">
        <w:rPr>
          <w:rFonts w:ascii="Arial" w:hAnsi="Arial" w:cs="Arial"/>
        </w:rPr>
        <w:t>such</w:t>
      </w:r>
      <w:r w:rsidR="00DF6F53">
        <w:rPr>
          <w:rFonts w:ascii="Arial" w:hAnsi="Arial" w:cs="Arial"/>
        </w:rPr>
        <w:t xml:space="preserve"> devices is that </w:t>
      </w:r>
      <w:r>
        <w:rPr>
          <w:rFonts w:ascii="Arial" w:hAnsi="Arial" w:cs="Arial"/>
        </w:rPr>
        <w:t>many</w:t>
      </w:r>
      <w:r w:rsidR="00DF6F53">
        <w:rPr>
          <w:rFonts w:ascii="Arial" w:hAnsi="Arial" w:cs="Arial"/>
        </w:rPr>
        <w:t xml:space="preserve"> of them do not come configured </w:t>
      </w:r>
      <w:r>
        <w:rPr>
          <w:rFonts w:ascii="Arial" w:hAnsi="Arial" w:cs="Arial"/>
        </w:rPr>
        <w:t xml:space="preserve">with </w:t>
      </w:r>
      <w:r w:rsidR="00DF6F53">
        <w:rPr>
          <w:rFonts w:ascii="Arial" w:hAnsi="Arial" w:cs="Arial"/>
        </w:rPr>
        <w:t>security</w:t>
      </w:r>
      <w:r w:rsidR="00BF1CB7">
        <w:rPr>
          <w:rFonts w:ascii="Arial" w:hAnsi="Arial" w:cs="Arial"/>
        </w:rPr>
        <w:t xml:space="preserve"> in mind</w:t>
      </w:r>
      <w:r w:rsidR="005B5A38">
        <w:rPr>
          <w:rFonts w:ascii="Arial" w:hAnsi="Arial" w:cs="Arial"/>
        </w:rPr>
        <w:t xml:space="preserve"> </w:t>
      </w:r>
      <w:r w:rsidR="00CF0288">
        <w:rPr>
          <w:rFonts w:ascii="Arial" w:hAnsi="Arial" w:cs="Arial"/>
        </w:rPr>
        <w:t xml:space="preserve">and connecting an unsecure device to your network is like leaving the back door to your house unlocked as it gives attackers access to your personal information. </w:t>
      </w:r>
      <w:r>
        <w:rPr>
          <w:rFonts w:ascii="Arial" w:hAnsi="Arial" w:cs="Arial"/>
        </w:rPr>
        <w:t>Manufacturers</w:t>
      </w:r>
      <w:r w:rsidR="00BD46D8">
        <w:rPr>
          <w:rFonts w:ascii="Arial" w:hAnsi="Arial" w:cs="Arial"/>
        </w:rPr>
        <w:t xml:space="preserve"> </w:t>
      </w:r>
      <w:r w:rsidR="00DF6F53">
        <w:rPr>
          <w:rFonts w:ascii="Arial" w:hAnsi="Arial" w:cs="Arial"/>
        </w:rPr>
        <w:t xml:space="preserve">develop products to be </w:t>
      </w:r>
      <w:r w:rsidR="00532867">
        <w:rPr>
          <w:rFonts w:ascii="Arial" w:hAnsi="Arial" w:cs="Arial"/>
        </w:rPr>
        <w:t xml:space="preserve">more accessible, more user friendly, </w:t>
      </w:r>
      <w:r w:rsidR="001460A3">
        <w:rPr>
          <w:rFonts w:ascii="Arial" w:hAnsi="Arial" w:cs="Arial"/>
        </w:rPr>
        <w:t xml:space="preserve">and </w:t>
      </w:r>
      <w:r w:rsidR="00DF6F53">
        <w:rPr>
          <w:rFonts w:ascii="Arial" w:hAnsi="Arial" w:cs="Arial"/>
        </w:rPr>
        <w:t>to</w:t>
      </w:r>
      <w:r w:rsidR="00BD46D8">
        <w:rPr>
          <w:rFonts w:ascii="Arial" w:hAnsi="Arial" w:cs="Arial"/>
        </w:rPr>
        <w:t xml:space="preserve"> </w:t>
      </w:r>
      <w:r w:rsidR="00532867">
        <w:rPr>
          <w:rFonts w:ascii="Arial" w:hAnsi="Arial" w:cs="Arial"/>
        </w:rPr>
        <w:t>make our lives more integrated</w:t>
      </w:r>
      <w:r w:rsidR="00CF0288">
        <w:rPr>
          <w:rFonts w:ascii="Arial" w:hAnsi="Arial" w:cs="Arial"/>
        </w:rPr>
        <w:t>. H</w:t>
      </w:r>
      <w:r w:rsidR="00532867">
        <w:rPr>
          <w:rFonts w:ascii="Arial" w:hAnsi="Arial" w:cs="Arial"/>
        </w:rPr>
        <w:t xml:space="preserve">owever, </w:t>
      </w:r>
      <w:r w:rsidR="00BD46D8">
        <w:rPr>
          <w:rFonts w:ascii="Arial" w:hAnsi="Arial" w:cs="Arial"/>
        </w:rPr>
        <w:t xml:space="preserve">that </w:t>
      </w:r>
      <w:r w:rsidR="00DF6F53">
        <w:rPr>
          <w:rFonts w:ascii="Arial" w:hAnsi="Arial" w:cs="Arial"/>
        </w:rPr>
        <w:t xml:space="preserve">also </w:t>
      </w:r>
      <w:r w:rsidR="00532867">
        <w:rPr>
          <w:rFonts w:ascii="Arial" w:hAnsi="Arial" w:cs="Arial"/>
        </w:rPr>
        <w:t>mean</w:t>
      </w:r>
      <w:r w:rsidR="00CF0288">
        <w:rPr>
          <w:rFonts w:ascii="Arial" w:hAnsi="Arial" w:cs="Arial"/>
        </w:rPr>
        <w:t>s</w:t>
      </w:r>
      <w:r w:rsidR="00532867">
        <w:rPr>
          <w:rFonts w:ascii="Arial" w:hAnsi="Arial" w:cs="Arial"/>
        </w:rPr>
        <w:t xml:space="preserve"> we</w:t>
      </w:r>
      <w:r w:rsidR="004770E0">
        <w:rPr>
          <w:rFonts w:ascii="Arial" w:hAnsi="Arial" w:cs="Arial"/>
        </w:rPr>
        <w:t xml:space="preserve"> </w:t>
      </w:r>
      <w:r w:rsidR="00532867">
        <w:rPr>
          <w:rFonts w:ascii="Arial" w:hAnsi="Arial" w:cs="Arial"/>
        </w:rPr>
        <w:t>are</w:t>
      </w:r>
      <w:r w:rsidR="00BD46D8">
        <w:rPr>
          <w:rFonts w:ascii="Arial" w:hAnsi="Arial" w:cs="Arial"/>
        </w:rPr>
        <w:t xml:space="preserve"> less secure if </w:t>
      </w:r>
      <w:r w:rsidR="00532867">
        <w:rPr>
          <w:rFonts w:ascii="Arial" w:hAnsi="Arial" w:cs="Arial"/>
        </w:rPr>
        <w:t xml:space="preserve">these </w:t>
      </w:r>
      <w:r w:rsidR="00DF6F53">
        <w:rPr>
          <w:rFonts w:ascii="Arial" w:hAnsi="Arial" w:cs="Arial"/>
        </w:rPr>
        <w:t>devices</w:t>
      </w:r>
      <w:r w:rsidR="00A44670">
        <w:rPr>
          <w:rFonts w:ascii="Arial" w:hAnsi="Arial" w:cs="Arial"/>
        </w:rPr>
        <w:t xml:space="preserve"> are </w:t>
      </w:r>
      <w:r w:rsidR="00BD46D8">
        <w:rPr>
          <w:rFonts w:ascii="Arial" w:hAnsi="Arial" w:cs="Arial"/>
        </w:rPr>
        <w:t>not probably configured</w:t>
      </w:r>
      <w:r w:rsidR="003A7C01">
        <w:rPr>
          <w:rFonts w:ascii="Arial" w:hAnsi="Arial" w:cs="Arial"/>
        </w:rPr>
        <w:t>.</w:t>
      </w:r>
      <w:r w:rsidR="003A7C01" w:rsidRPr="003A7C01">
        <w:rPr>
          <w:rFonts w:ascii="Arial" w:hAnsi="Arial" w:cs="Arial"/>
        </w:rPr>
        <w:t xml:space="preserve"> </w:t>
      </w:r>
      <w:r w:rsidR="00BF1CB7">
        <w:rPr>
          <w:rFonts w:ascii="Arial" w:hAnsi="Arial" w:cs="Arial"/>
        </w:rPr>
        <w:t>Unfortunately, some devices completely lack the</w:t>
      </w:r>
      <w:r w:rsidR="003A7C01">
        <w:rPr>
          <w:rFonts w:ascii="Arial" w:hAnsi="Arial" w:cs="Arial"/>
        </w:rPr>
        <w:t xml:space="preserve"> option or ability to configure them, mak</w:t>
      </w:r>
      <w:r w:rsidR="00DF6F53">
        <w:rPr>
          <w:rFonts w:ascii="Arial" w:hAnsi="Arial" w:cs="Arial"/>
        </w:rPr>
        <w:t xml:space="preserve">ing it </w:t>
      </w:r>
      <w:r w:rsidR="00532867">
        <w:rPr>
          <w:rFonts w:ascii="Arial" w:hAnsi="Arial" w:cs="Arial"/>
        </w:rPr>
        <w:t xml:space="preserve">nearly </w:t>
      </w:r>
      <w:r w:rsidR="00DF6F53">
        <w:rPr>
          <w:rFonts w:ascii="Arial" w:hAnsi="Arial" w:cs="Arial"/>
        </w:rPr>
        <w:t>impossible</w:t>
      </w:r>
      <w:r w:rsidR="003A7C01">
        <w:rPr>
          <w:rFonts w:ascii="Arial" w:hAnsi="Arial" w:cs="Arial"/>
        </w:rPr>
        <w:t xml:space="preserve"> to secure</w:t>
      </w:r>
      <w:r w:rsidR="005B5A38">
        <w:rPr>
          <w:rFonts w:ascii="Arial" w:hAnsi="Arial" w:cs="Arial"/>
        </w:rPr>
        <w:t xml:space="preserve"> </w:t>
      </w:r>
      <w:r w:rsidR="00532867">
        <w:rPr>
          <w:rFonts w:ascii="Arial" w:hAnsi="Arial" w:cs="Arial"/>
        </w:rPr>
        <w:t>them</w:t>
      </w:r>
      <w:r w:rsidR="003A7C01">
        <w:rPr>
          <w:rFonts w:ascii="Arial" w:hAnsi="Arial" w:cs="Arial"/>
        </w:rPr>
        <w:t>.</w:t>
      </w:r>
      <w:r w:rsidR="00CF0288" w:rsidRPr="00CF0288">
        <w:rPr>
          <w:rFonts w:ascii="Arial" w:hAnsi="Arial" w:cs="Arial"/>
        </w:rPr>
        <w:t xml:space="preserve"> </w:t>
      </w:r>
      <w:r w:rsidR="00CF0288">
        <w:rPr>
          <w:rFonts w:ascii="Arial" w:hAnsi="Arial" w:cs="Arial"/>
        </w:rPr>
        <w:t>Unsecure devices also give threat actors the means to propagate their attacks onto others by using your insecure devices to attack other networks and devices. Therefore, not only can your unsecure devices present a risk to you, but they can also become a risk to others who can be victims of an attack from your compromised devices.</w:t>
      </w:r>
    </w:p>
    <w:p w:rsidR="003A7C01" w:rsidRDefault="003A7C01" w:rsidP="0061098F">
      <w:pPr>
        <w:spacing w:after="0" w:line="240" w:lineRule="auto"/>
        <w:rPr>
          <w:rFonts w:ascii="Arial" w:hAnsi="Arial" w:cs="Arial"/>
        </w:rPr>
      </w:pPr>
    </w:p>
    <w:p w:rsidR="00CF0288" w:rsidRDefault="00CF0288" w:rsidP="00FE4D79">
      <w:pPr>
        <w:spacing w:after="0" w:line="240" w:lineRule="auto"/>
        <w:rPr>
          <w:rFonts w:ascii="Arial" w:hAnsi="Arial" w:cs="Arial"/>
        </w:rPr>
      </w:pPr>
    </w:p>
    <w:p w:rsidR="00CF0288" w:rsidRDefault="00CF0288" w:rsidP="00FE4D79">
      <w:pPr>
        <w:spacing w:after="0" w:line="240" w:lineRule="auto"/>
        <w:rPr>
          <w:rFonts w:ascii="Arial" w:hAnsi="Arial" w:cs="Arial"/>
          <w:b/>
        </w:rPr>
      </w:pPr>
      <w:r>
        <w:rPr>
          <w:rFonts w:ascii="Arial" w:hAnsi="Arial" w:cs="Arial"/>
          <w:b/>
        </w:rPr>
        <w:t>Do Your Research</w:t>
      </w:r>
    </w:p>
    <w:p w:rsidR="001460A3" w:rsidRDefault="00526CAD" w:rsidP="00FE4D79">
      <w:pPr>
        <w:spacing w:after="0" w:line="240" w:lineRule="auto"/>
        <w:rPr>
          <w:rFonts w:ascii="Arial" w:hAnsi="Arial" w:cs="Arial"/>
        </w:rPr>
      </w:pPr>
      <w:r>
        <w:rPr>
          <w:rFonts w:ascii="Arial" w:hAnsi="Arial" w:cs="Arial"/>
        </w:rPr>
        <w:t>You should d</w:t>
      </w:r>
      <w:r w:rsidRPr="00B27255">
        <w:rPr>
          <w:rFonts w:ascii="Arial" w:hAnsi="Arial" w:cs="Arial"/>
        </w:rPr>
        <w:t>o your research</w:t>
      </w:r>
      <w:r>
        <w:rPr>
          <w:rFonts w:ascii="Arial" w:hAnsi="Arial" w:cs="Arial"/>
        </w:rPr>
        <w:t xml:space="preserve"> before purchasing a connected device</w:t>
      </w:r>
      <w:r w:rsidR="00CF0288">
        <w:rPr>
          <w:rFonts w:ascii="Arial" w:hAnsi="Arial" w:cs="Arial"/>
        </w:rPr>
        <w:t>, especially a device that may allow someone access into your home, such as a surveillance camera or home security system</w:t>
      </w:r>
      <w:r>
        <w:rPr>
          <w:rFonts w:ascii="Arial" w:hAnsi="Arial" w:cs="Arial"/>
        </w:rPr>
        <w:t>.</w:t>
      </w:r>
      <w:r w:rsidRPr="00B27255">
        <w:rPr>
          <w:rFonts w:ascii="Arial" w:hAnsi="Arial" w:cs="Arial"/>
        </w:rPr>
        <w:t xml:space="preserve"> </w:t>
      </w:r>
      <w:r w:rsidR="00CF0288">
        <w:rPr>
          <w:rFonts w:ascii="Arial" w:hAnsi="Arial" w:cs="Arial"/>
        </w:rPr>
        <w:t>Check the online reviews and look at the company’s website to determine if there are warnings about the security of the device and if the company issues updates/patches to fix security concerns.</w:t>
      </w:r>
    </w:p>
    <w:p w:rsidR="001460A3" w:rsidRDefault="001460A3" w:rsidP="0061098F">
      <w:pPr>
        <w:spacing w:after="0" w:line="240" w:lineRule="auto"/>
        <w:rPr>
          <w:rFonts w:ascii="Arial" w:hAnsi="Arial" w:cs="Arial"/>
        </w:rPr>
      </w:pPr>
    </w:p>
    <w:p w:rsidR="001460A3" w:rsidRPr="00FA4039" w:rsidRDefault="00EB2187" w:rsidP="0061098F">
      <w:pPr>
        <w:spacing w:after="0" w:line="240" w:lineRule="auto"/>
        <w:rPr>
          <w:rFonts w:ascii="Arial" w:hAnsi="Arial" w:cs="Arial"/>
          <w:b/>
        </w:rPr>
      </w:pPr>
      <w:r>
        <w:rPr>
          <w:rFonts w:ascii="Arial" w:hAnsi="Arial" w:cs="Arial"/>
          <w:b/>
        </w:rPr>
        <w:t xml:space="preserve">What </w:t>
      </w:r>
      <w:r w:rsidR="0042636D">
        <w:rPr>
          <w:rFonts w:ascii="Arial" w:hAnsi="Arial" w:cs="Arial"/>
          <w:b/>
        </w:rPr>
        <w:t>Can You Do to</w:t>
      </w:r>
      <w:r>
        <w:rPr>
          <w:rFonts w:ascii="Arial" w:hAnsi="Arial" w:cs="Arial"/>
          <w:b/>
        </w:rPr>
        <w:t xml:space="preserve"> </w:t>
      </w:r>
      <w:r w:rsidR="0042636D">
        <w:rPr>
          <w:rFonts w:ascii="Arial" w:hAnsi="Arial" w:cs="Arial"/>
          <w:b/>
        </w:rPr>
        <w:t>Secure Your Devices</w:t>
      </w:r>
      <w:r>
        <w:rPr>
          <w:rFonts w:ascii="Arial" w:hAnsi="Arial" w:cs="Arial"/>
          <w:b/>
        </w:rPr>
        <w:t>?</w:t>
      </w:r>
    </w:p>
    <w:p w:rsidR="00B27255" w:rsidRDefault="00A44670" w:rsidP="00526CAD">
      <w:pPr>
        <w:spacing w:after="0" w:line="240" w:lineRule="auto"/>
        <w:rPr>
          <w:rFonts w:ascii="Arial" w:hAnsi="Arial" w:cs="Arial"/>
        </w:rPr>
      </w:pPr>
      <w:r>
        <w:rPr>
          <w:rFonts w:ascii="Arial" w:hAnsi="Arial" w:cs="Arial"/>
        </w:rPr>
        <w:t xml:space="preserve">So, what can you do to enjoy the functionality of </w:t>
      </w:r>
      <w:r w:rsidR="00DB3F86">
        <w:rPr>
          <w:rFonts w:ascii="Arial" w:hAnsi="Arial" w:cs="Arial"/>
        </w:rPr>
        <w:t>your connected devices</w:t>
      </w:r>
      <w:r>
        <w:rPr>
          <w:rFonts w:ascii="Arial" w:hAnsi="Arial" w:cs="Arial"/>
        </w:rPr>
        <w:t xml:space="preserve"> and remai</w:t>
      </w:r>
      <w:r w:rsidR="00526CAD">
        <w:rPr>
          <w:rFonts w:ascii="Arial" w:hAnsi="Arial" w:cs="Arial"/>
        </w:rPr>
        <w:t xml:space="preserve">n more secure at the same time? </w:t>
      </w:r>
    </w:p>
    <w:p w:rsidR="00C024D9" w:rsidRDefault="00C024D9" w:rsidP="00526CAD">
      <w:pPr>
        <w:spacing w:after="0" w:line="240" w:lineRule="auto"/>
        <w:rPr>
          <w:rFonts w:ascii="Arial" w:hAnsi="Arial" w:cs="Arial"/>
        </w:rPr>
      </w:pPr>
    </w:p>
    <w:p w:rsidR="00CF0288" w:rsidRPr="00C024D9" w:rsidRDefault="00CF0288" w:rsidP="00C024D9">
      <w:pPr>
        <w:spacing w:after="0" w:line="240" w:lineRule="auto"/>
        <w:rPr>
          <w:rFonts w:ascii="Arial" w:hAnsi="Arial" w:cs="Arial"/>
        </w:rPr>
      </w:pPr>
      <w:r w:rsidRPr="00C024D9">
        <w:rPr>
          <w:rFonts w:ascii="Arial" w:hAnsi="Arial" w:cs="Arial"/>
        </w:rPr>
        <w:t>When you first receive your device, check the default settings and choose the more secure options, such as enabling a password or changing the default password to something only you know.</w:t>
      </w:r>
      <w:r w:rsidR="000457A0">
        <w:rPr>
          <w:rFonts w:ascii="Arial" w:hAnsi="Arial" w:cs="Arial"/>
        </w:rPr>
        <w:t xml:space="preserve"> Below is a list of these basic recommendations and some effective ones that may be less obvious choices.</w:t>
      </w:r>
    </w:p>
    <w:p w:rsidR="00B27255" w:rsidRDefault="00B27255" w:rsidP="003A0542">
      <w:pPr>
        <w:pStyle w:val="ListParagraph"/>
        <w:numPr>
          <w:ilvl w:val="0"/>
          <w:numId w:val="1"/>
        </w:numPr>
        <w:spacing w:after="0" w:line="240" w:lineRule="auto"/>
        <w:contextualSpacing w:val="0"/>
        <w:rPr>
          <w:rFonts w:ascii="Arial" w:hAnsi="Arial" w:cs="Arial"/>
        </w:rPr>
      </w:pPr>
      <w:r>
        <w:rPr>
          <w:rFonts w:ascii="Arial" w:hAnsi="Arial" w:cs="Arial"/>
        </w:rPr>
        <w:t>Network access or Internet access may be enabled</w:t>
      </w:r>
      <w:r w:rsidR="000457A0">
        <w:rPr>
          <w:rFonts w:ascii="Arial" w:hAnsi="Arial" w:cs="Arial"/>
        </w:rPr>
        <w:t xml:space="preserve"> on a device</w:t>
      </w:r>
      <w:r>
        <w:rPr>
          <w:rFonts w:ascii="Arial" w:hAnsi="Arial" w:cs="Arial"/>
        </w:rPr>
        <w:t xml:space="preserve"> by default. </w:t>
      </w:r>
      <w:r w:rsidR="00C1092F" w:rsidRPr="00C1092F">
        <w:rPr>
          <w:rFonts w:ascii="Arial" w:hAnsi="Arial" w:cs="Arial"/>
        </w:rPr>
        <w:t xml:space="preserve">Disable </w:t>
      </w:r>
      <w:r>
        <w:rPr>
          <w:rFonts w:ascii="Arial" w:hAnsi="Arial" w:cs="Arial"/>
        </w:rPr>
        <w:t>network/</w:t>
      </w:r>
      <w:r w:rsidR="00C1092F" w:rsidRPr="00C1092F">
        <w:rPr>
          <w:rFonts w:ascii="Arial" w:hAnsi="Arial" w:cs="Arial"/>
        </w:rPr>
        <w:t xml:space="preserve">Internet access for devices that do not need </w:t>
      </w:r>
      <w:r>
        <w:rPr>
          <w:rFonts w:ascii="Arial" w:hAnsi="Arial" w:cs="Arial"/>
        </w:rPr>
        <w:t>it.</w:t>
      </w:r>
      <w:r w:rsidR="00BF1CB7">
        <w:rPr>
          <w:rFonts w:ascii="Arial" w:hAnsi="Arial" w:cs="Arial"/>
        </w:rPr>
        <w:t xml:space="preserve"> </w:t>
      </w:r>
    </w:p>
    <w:p w:rsidR="00B27255" w:rsidRDefault="00D21357" w:rsidP="003A0542">
      <w:pPr>
        <w:pStyle w:val="ListParagraph"/>
        <w:numPr>
          <w:ilvl w:val="0"/>
          <w:numId w:val="1"/>
        </w:numPr>
        <w:spacing w:after="0" w:line="240" w:lineRule="auto"/>
        <w:contextualSpacing w:val="0"/>
        <w:rPr>
          <w:rFonts w:ascii="Arial" w:hAnsi="Arial" w:cs="Arial"/>
        </w:rPr>
      </w:pPr>
      <w:r w:rsidRPr="00D21357">
        <w:rPr>
          <w:rFonts w:ascii="Arial" w:hAnsi="Arial" w:cs="Arial"/>
        </w:rPr>
        <w:t xml:space="preserve">Update </w:t>
      </w:r>
      <w:r w:rsidR="00012517">
        <w:rPr>
          <w:rFonts w:ascii="Arial" w:hAnsi="Arial" w:cs="Arial"/>
        </w:rPr>
        <w:t xml:space="preserve">the </w:t>
      </w:r>
      <w:r w:rsidR="00192623">
        <w:rPr>
          <w:rFonts w:ascii="Arial" w:hAnsi="Arial" w:cs="Arial"/>
        </w:rPr>
        <w:t xml:space="preserve">device </w:t>
      </w:r>
      <w:r w:rsidR="00ED6477">
        <w:rPr>
          <w:rFonts w:ascii="Arial" w:hAnsi="Arial" w:cs="Arial"/>
        </w:rPr>
        <w:t xml:space="preserve">operating system or </w:t>
      </w:r>
      <w:r w:rsidR="00012517">
        <w:rPr>
          <w:rFonts w:ascii="Arial" w:hAnsi="Arial" w:cs="Arial"/>
        </w:rPr>
        <w:t>firmware</w:t>
      </w:r>
      <w:r w:rsidRPr="00D21357">
        <w:rPr>
          <w:rFonts w:ascii="Arial" w:hAnsi="Arial" w:cs="Arial"/>
        </w:rPr>
        <w:t>.</w:t>
      </w:r>
      <w:r w:rsidR="00012517">
        <w:rPr>
          <w:rFonts w:ascii="Arial" w:hAnsi="Arial" w:cs="Arial"/>
        </w:rPr>
        <w:t xml:space="preserve"> </w:t>
      </w:r>
      <w:r w:rsidR="00B27255">
        <w:rPr>
          <w:rFonts w:ascii="Arial" w:hAnsi="Arial" w:cs="Arial"/>
        </w:rPr>
        <w:t xml:space="preserve">The default </w:t>
      </w:r>
      <w:r w:rsidR="00ED6477">
        <w:rPr>
          <w:rFonts w:ascii="Arial" w:hAnsi="Arial" w:cs="Arial"/>
        </w:rPr>
        <w:t xml:space="preserve">operating </w:t>
      </w:r>
      <w:r w:rsidR="00B27255">
        <w:rPr>
          <w:rFonts w:ascii="Arial" w:hAnsi="Arial" w:cs="Arial"/>
        </w:rPr>
        <w:t xml:space="preserve">software </w:t>
      </w:r>
      <w:r w:rsidR="00ED6477">
        <w:rPr>
          <w:rFonts w:ascii="Arial" w:hAnsi="Arial" w:cs="Arial"/>
        </w:rPr>
        <w:t xml:space="preserve">installed on a device </w:t>
      </w:r>
      <w:r w:rsidR="00B27255">
        <w:rPr>
          <w:rFonts w:ascii="Arial" w:hAnsi="Arial" w:cs="Arial"/>
        </w:rPr>
        <w:t>may be out of date and</w:t>
      </w:r>
      <w:r w:rsidR="00D22F0B">
        <w:rPr>
          <w:rFonts w:ascii="Arial" w:hAnsi="Arial" w:cs="Arial"/>
        </w:rPr>
        <w:t>/or</w:t>
      </w:r>
      <w:r w:rsidR="00B27255">
        <w:rPr>
          <w:rFonts w:ascii="Arial" w:hAnsi="Arial" w:cs="Arial"/>
        </w:rPr>
        <w:t xml:space="preserve"> contain many vulnerabilities. U</w:t>
      </w:r>
      <w:r w:rsidR="00192623">
        <w:rPr>
          <w:rFonts w:ascii="Arial" w:hAnsi="Arial" w:cs="Arial"/>
        </w:rPr>
        <w:t>pdat</w:t>
      </w:r>
      <w:r w:rsidR="00B27255">
        <w:rPr>
          <w:rFonts w:ascii="Arial" w:hAnsi="Arial" w:cs="Arial"/>
        </w:rPr>
        <w:t>ing</w:t>
      </w:r>
      <w:r w:rsidR="00BF1CB7">
        <w:rPr>
          <w:rFonts w:ascii="Arial" w:hAnsi="Arial" w:cs="Arial"/>
        </w:rPr>
        <w:t xml:space="preserve"> or patching</w:t>
      </w:r>
      <w:r w:rsidR="00192623">
        <w:rPr>
          <w:rFonts w:ascii="Arial" w:hAnsi="Arial" w:cs="Arial"/>
        </w:rPr>
        <w:t xml:space="preserve"> your </w:t>
      </w:r>
      <w:r w:rsidR="00012517">
        <w:rPr>
          <w:rFonts w:ascii="Arial" w:hAnsi="Arial" w:cs="Arial"/>
        </w:rPr>
        <w:t>device</w:t>
      </w:r>
      <w:r w:rsidR="00ED6477">
        <w:rPr>
          <w:rFonts w:ascii="Arial" w:hAnsi="Arial" w:cs="Arial"/>
        </w:rPr>
        <w:t>’s software</w:t>
      </w:r>
      <w:r w:rsidR="00012517">
        <w:rPr>
          <w:rFonts w:ascii="Arial" w:hAnsi="Arial" w:cs="Arial"/>
        </w:rPr>
        <w:t xml:space="preserve"> will reduce the chances of a successful attack.</w:t>
      </w:r>
    </w:p>
    <w:p w:rsidR="002C5CD8" w:rsidRDefault="002C5CD8" w:rsidP="002C5CD8">
      <w:pPr>
        <w:pStyle w:val="ListParagraph"/>
        <w:numPr>
          <w:ilvl w:val="0"/>
          <w:numId w:val="1"/>
        </w:numPr>
        <w:spacing w:after="0" w:line="240" w:lineRule="auto"/>
        <w:contextualSpacing w:val="0"/>
        <w:rPr>
          <w:rFonts w:ascii="Arial" w:hAnsi="Arial" w:cs="Arial"/>
        </w:rPr>
      </w:pPr>
      <w:r w:rsidRPr="00B27255">
        <w:rPr>
          <w:rFonts w:ascii="Arial" w:hAnsi="Arial" w:cs="Arial"/>
        </w:rPr>
        <w:t xml:space="preserve">Wireless access points (APs) are oftentimes configured </w:t>
      </w:r>
      <w:r>
        <w:rPr>
          <w:rFonts w:ascii="Arial" w:hAnsi="Arial" w:cs="Arial"/>
        </w:rPr>
        <w:t xml:space="preserve">to </w:t>
      </w:r>
      <w:r w:rsidRPr="00B27255">
        <w:rPr>
          <w:rFonts w:ascii="Arial" w:hAnsi="Arial" w:cs="Arial"/>
        </w:rPr>
        <w:t xml:space="preserve">broadcast the </w:t>
      </w:r>
      <w:r>
        <w:rPr>
          <w:rFonts w:ascii="Arial" w:hAnsi="Arial" w:cs="Arial"/>
        </w:rPr>
        <w:t>SSID, or network name</w:t>
      </w:r>
      <w:r w:rsidRPr="00B27255">
        <w:rPr>
          <w:rFonts w:ascii="Arial" w:hAnsi="Arial" w:cs="Arial"/>
        </w:rPr>
        <w:t xml:space="preserve">, </w:t>
      </w:r>
      <w:r>
        <w:rPr>
          <w:rFonts w:ascii="Arial" w:hAnsi="Arial" w:cs="Arial"/>
        </w:rPr>
        <w:t>Consider c</w:t>
      </w:r>
      <w:r w:rsidRPr="00B27255">
        <w:rPr>
          <w:rFonts w:ascii="Arial" w:hAnsi="Arial" w:cs="Arial"/>
        </w:rPr>
        <w:t>hang</w:t>
      </w:r>
      <w:r>
        <w:rPr>
          <w:rFonts w:ascii="Arial" w:hAnsi="Arial" w:cs="Arial"/>
        </w:rPr>
        <w:t xml:space="preserve">ing </w:t>
      </w:r>
      <w:r w:rsidRPr="00B27255">
        <w:rPr>
          <w:rFonts w:ascii="Arial" w:hAnsi="Arial" w:cs="Arial"/>
        </w:rPr>
        <w:t xml:space="preserve">these settings </w:t>
      </w:r>
      <w:r>
        <w:rPr>
          <w:rFonts w:ascii="Arial" w:hAnsi="Arial" w:cs="Arial"/>
        </w:rPr>
        <w:t>to turn this feature off, which can</w:t>
      </w:r>
      <w:r w:rsidR="00934EB1">
        <w:rPr>
          <w:rFonts w:ascii="Arial" w:hAnsi="Arial" w:cs="Arial"/>
        </w:rPr>
        <w:t xml:space="preserve"> </w:t>
      </w:r>
      <w:r>
        <w:rPr>
          <w:rFonts w:ascii="Arial" w:hAnsi="Arial" w:cs="Arial"/>
        </w:rPr>
        <w:t>better</w:t>
      </w:r>
      <w:r w:rsidRPr="00B27255">
        <w:rPr>
          <w:rFonts w:ascii="Arial" w:hAnsi="Arial" w:cs="Arial"/>
        </w:rPr>
        <w:t xml:space="preserve"> secur</w:t>
      </w:r>
      <w:r>
        <w:rPr>
          <w:rFonts w:ascii="Arial" w:hAnsi="Arial" w:cs="Arial"/>
        </w:rPr>
        <w:t>e</w:t>
      </w:r>
      <w:r w:rsidRPr="00B27255">
        <w:rPr>
          <w:rFonts w:ascii="Arial" w:hAnsi="Arial" w:cs="Arial"/>
        </w:rPr>
        <w:t xml:space="preserve"> your </w:t>
      </w:r>
      <w:r>
        <w:rPr>
          <w:rFonts w:ascii="Arial" w:hAnsi="Arial" w:cs="Arial"/>
        </w:rPr>
        <w:t>WiFi</w:t>
      </w:r>
      <w:r w:rsidRPr="00B27255">
        <w:rPr>
          <w:rFonts w:ascii="Arial" w:hAnsi="Arial" w:cs="Arial"/>
        </w:rPr>
        <w:t xml:space="preserve"> network.</w:t>
      </w:r>
    </w:p>
    <w:p w:rsidR="007A58FD" w:rsidRDefault="007A58FD" w:rsidP="002C5CD8">
      <w:pPr>
        <w:pStyle w:val="ListParagraph"/>
        <w:numPr>
          <w:ilvl w:val="0"/>
          <w:numId w:val="1"/>
        </w:numPr>
        <w:spacing w:after="0" w:line="240" w:lineRule="auto"/>
        <w:contextualSpacing w:val="0"/>
        <w:rPr>
          <w:rFonts w:ascii="Arial" w:hAnsi="Arial" w:cs="Arial"/>
        </w:rPr>
      </w:pPr>
      <w:r>
        <w:rPr>
          <w:rFonts w:ascii="Arial" w:hAnsi="Arial" w:cs="Arial"/>
        </w:rPr>
        <w:t>Create two different WiFi networks on your wireless router, if your router supports it. C</w:t>
      </w:r>
      <w:r w:rsidR="0011319F">
        <w:rPr>
          <w:rFonts w:ascii="Arial" w:hAnsi="Arial" w:cs="Arial"/>
        </w:rPr>
        <w:t>reating</w:t>
      </w:r>
      <w:r>
        <w:rPr>
          <w:rFonts w:ascii="Arial" w:hAnsi="Arial" w:cs="Arial"/>
        </w:rPr>
        <w:t xml:space="preserve"> separate WiFi network</w:t>
      </w:r>
      <w:r w:rsidR="0011319F">
        <w:rPr>
          <w:rFonts w:ascii="Arial" w:hAnsi="Arial" w:cs="Arial"/>
        </w:rPr>
        <w:t>s</w:t>
      </w:r>
      <w:r>
        <w:rPr>
          <w:rFonts w:ascii="Arial" w:hAnsi="Arial" w:cs="Arial"/>
        </w:rPr>
        <w:t xml:space="preserve">, using </w:t>
      </w:r>
      <w:r w:rsidR="0011319F">
        <w:rPr>
          <w:rFonts w:ascii="Arial" w:hAnsi="Arial" w:cs="Arial"/>
        </w:rPr>
        <w:t>different</w:t>
      </w:r>
      <w:r>
        <w:rPr>
          <w:rFonts w:ascii="Arial" w:hAnsi="Arial" w:cs="Arial"/>
        </w:rPr>
        <w:t xml:space="preserve"> SSID</w:t>
      </w:r>
      <w:r w:rsidR="0011319F">
        <w:rPr>
          <w:rFonts w:ascii="Arial" w:hAnsi="Arial" w:cs="Arial"/>
        </w:rPr>
        <w:t>s</w:t>
      </w:r>
      <w:r>
        <w:rPr>
          <w:rFonts w:ascii="Arial" w:hAnsi="Arial" w:cs="Arial"/>
        </w:rPr>
        <w:t>, allows for the ability</w:t>
      </w:r>
      <w:r w:rsidR="00F371D0">
        <w:rPr>
          <w:rFonts w:ascii="Arial" w:hAnsi="Arial" w:cs="Arial"/>
        </w:rPr>
        <w:t xml:space="preserve"> </w:t>
      </w:r>
      <w:r w:rsidR="000457A0">
        <w:rPr>
          <w:rFonts w:ascii="Arial" w:hAnsi="Arial" w:cs="Arial"/>
        </w:rPr>
        <w:t xml:space="preserve">to </w:t>
      </w:r>
      <w:r w:rsidR="00F371D0">
        <w:rPr>
          <w:rFonts w:ascii="Arial" w:hAnsi="Arial" w:cs="Arial"/>
        </w:rPr>
        <w:t xml:space="preserve">separate smart devices from other </w:t>
      </w:r>
      <w:r>
        <w:rPr>
          <w:rFonts w:ascii="Arial" w:hAnsi="Arial" w:cs="Arial"/>
        </w:rPr>
        <w:t xml:space="preserve">networked computers, smart phones and tablets. </w:t>
      </w:r>
      <w:r w:rsidR="00F371D0">
        <w:rPr>
          <w:rFonts w:ascii="Arial" w:hAnsi="Arial" w:cs="Arial"/>
        </w:rPr>
        <w:t xml:space="preserve">The goal of the separation is to limit the impact a compromised smart home device will have on the rest of the devices on the network. </w:t>
      </w:r>
    </w:p>
    <w:p w:rsidR="002C5CD8" w:rsidRPr="002C5CD8" w:rsidRDefault="002C5CD8" w:rsidP="002C5CD8">
      <w:pPr>
        <w:pStyle w:val="ListParagraph"/>
        <w:numPr>
          <w:ilvl w:val="0"/>
          <w:numId w:val="1"/>
        </w:numPr>
        <w:spacing w:after="0" w:line="240" w:lineRule="auto"/>
        <w:contextualSpacing w:val="0"/>
        <w:rPr>
          <w:rFonts w:ascii="Arial" w:hAnsi="Arial" w:cs="Arial"/>
        </w:rPr>
      </w:pPr>
      <w:r>
        <w:rPr>
          <w:rFonts w:ascii="Arial" w:hAnsi="Arial" w:cs="Arial"/>
        </w:rPr>
        <w:t>Oftentimes, Wireless access points or routers are set up by default to not use encryption and to not require a password. It is always recommended to turn on WPA2 encryption for your wireless networks, and to establish a strong password with our next recommendation in mind.</w:t>
      </w:r>
    </w:p>
    <w:p w:rsidR="00D22F0B" w:rsidRDefault="00ED6477" w:rsidP="003A0542">
      <w:pPr>
        <w:pStyle w:val="ListParagraph"/>
        <w:numPr>
          <w:ilvl w:val="0"/>
          <w:numId w:val="1"/>
        </w:numPr>
        <w:spacing w:after="0" w:line="240" w:lineRule="auto"/>
        <w:contextualSpacing w:val="0"/>
        <w:rPr>
          <w:rFonts w:ascii="Arial" w:hAnsi="Arial" w:cs="Arial"/>
        </w:rPr>
      </w:pPr>
      <w:r w:rsidRPr="00B27255">
        <w:rPr>
          <w:rFonts w:ascii="Arial" w:hAnsi="Arial" w:cs="Arial"/>
        </w:rPr>
        <w:t>Change p</w:t>
      </w:r>
      <w:r w:rsidR="00FF2535">
        <w:rPr>
          <w:rFonts w:ascii="Arial" w:hAnsi="Arial" w:cs="Arial"/>
        </w:rPr>
        <w:t>asswords on all network devices</w:t>
      </w:r>
      <w:r w:rsidR="002C5CD8">
        <w:rPr>
          <w:rFonts w:ascii="Arial" w:hAnsi="Arial" w:cs="Arial"/>
        </w:rPr>
        <w:t>, especially from default “admin” accounts,</w:t>
      </w:r>
      <w:r w:rsidR="00FF2535">
        <w:rPr>
          <w:rFonts w:ascii="Arial" w:hAnsi="Arial" w:cs="Arial"/>
        </w:rPr>
        <w:t xml:space="preserve"> and</w:t>
      </w:r>
      <w:r w:rsidRPr="00B27255">
        <w:rPr>
          <w:rFonts w:ascii="Arial" w:hAnsi="Arial" w:cs="Arial"/>
        </w:rPr>
        <w:t xml:space="preserve"> be sure to use st</w:t>
      </w:r>
      <w:r w:rsidR="00FF2535">
        <w:rPr>
          <w:rFonts w:ascii="Arial" w:hAnsi="Arial" w:cs="Arial"/>
        </w:rPr>
        <w:t xml:space="preserve">rong passwords of at least 8 characters including </w:t>
      </w:r>
      <w:r w:rsidR="003A0542">
        <w:rPr>
          <w:rFonts w:ascii="Arial" w:hAnsi="Arial" w:cs="Arial"/>
        </w:rPr>
        <w:t xml:space="preserve">uppercase </w:t>
      </w:r>
      <w:r w:rsidR="00FF2535">
        <w:rPr>
          <w:rFonts w:ascii="Arial" w:hAnsi="Arial" w:cs="Arial"/>
        </w:rPr>
        <w:t xml:space="preserve">and </w:t>
      </w:r>
      <w:r w:rsidR="003A0542">
        <w:rPr>
          <w:rFonts w:ascii="Arial" w:hAnsi="Arial" w:cs="Arial"/>
        </w:rPr>
        <w:t xml:space="preserve">lowercase </w:t>
      </w:r>
      <w:r w:rsidR="00FF2535">
        <w:rPr>
          <w:rFonts w:ascii="Arial" w:hAnsi="Arial" w:cs="Arial"/>
        </w:rPr>
        <w:t>letters, special characters, and numbers.</w:t>
      </w:r>
      <w:r w:rsidRPr="00B27255">
        <w:rPr>
          <w:rFonts w:ascii="Arial" w:hAnsi="Arial" w:cs="Arial"/>
        </w:rPr>
        <w:t xml:space="preserve"> </w:t>
      </w:r>
    </w:p>
    <w:p w:rsidR="002C5CD8" w:rsidRPr="002C5CD8" w:rsidRDefault="002C5CD8" w:rsidP="002C5CD8">
      <w:pPr>
        <w:pStyle w:val="ListParagraph"/>
        <w:numPr>
          <w:ilvl w:val="0"/>
          <w:numId w:val="1"/>
        </w:numPr>
        <w:spacing w:after="0" w:line="240" w:lineRule="auto"/>
        <w:contextualSpacing w:val="0"/>
        <w:rPr>
          <w:rFonts w:ascii="Arial" w:hAnsi="Arial" w:cs="Arial"/>
        </w:rPr>
      </w:pPr>
      <w:r>
        <w:rPr>
          <w:rFonts w:ascii="Arial" w:hAnsi="Arial" w:cs="Arial"/>
        </w:rPr>
        <w:t xml:space="preserve">Many mobile devices have no PIN or </w:t>
      </w:r>
      <w:r w:rsidR="00934EB1">
        <w:rPr>
          <w:rFonts w:ascii="Arial" w:hAnsi="Arial" w:cs="Arial"/>
        </w:rPr>
        <w:t xml:space="preserve">unlock pattern (where you swipe your finger in a specific pattern on the screen) </w:t>
      </w:r>
      <w:r>
        <w:rPr>
          <w:rFonts w:ascii="Arial" w:hAnsi="Arial" w:cs="Arial"/>
        </w:rPr>
        <w:t xml:space="preserve">enabled when sold. Be sure to enable PINs </w:t>
      </w:r>
      <w:r w:rsidR="00934EB1">
        <w:rPr>
          <w:rFonts w:ascii="Arial" w:hAnsi="Arial" w:cs="Arial"/>
        </w:rPr>
        <w:t>or unlock patterns</w:t>
      </w:r>
      <w:r>
        <w:rPr>
          <w:rFonts w:ascii="Arial" w:hAnsi="Arial" w:cs="Arial"/>
        </w:rPr>
        <w:t xml:space="preserve"> for all your mobile devices</w:t>
      </w:r>
      <w:r w:rsidR="00934EB1">
        <w:rPr>
          <w:rFonts w:ascii="Arial" w:hAnsi="Arial" w:cs="Arial"/>
        </w:rPr>
        <w:t xml:space="preserve"> to secure them from unwanted entry by others</w:t>
      </w:r>
      <w:r>
        <w:rPr>
          <w:rFonts w:ascii="Arial" w:hAnsi="Arial" w:cs="Arial"/>
        </w:rPr>
        <w:t>.</w:t>
      </w:r>
    </w:p>
    <w:p w:rsidR="002C5CD8" w:rsidRDefault="002C5CD8" w:rsidP="002C5CD8">
      <w:pPr>
        <w:pStyle w:val="ListParagraph"/>
        <w:numPr>
          <w:ilvl w:val="0"/>
          <w:numId w:val="1"/>
        </w:numPr>
        <w:spacing w:after="0" w:line="240" w:lineRule="auto"/>
        <w:contextualSpacing w:val="0"/>
        <w:rPr>
          <w:rFonts w:ascii="Arial" w:hAnsi="Arial" w:cs="Arial"/>
        </w:rPr>
      </w:pPr>
      <w:r w:rsidRPr="00B27255">
        <w:rPr>
          <w:rFonts w:ascii="Arial" w:hAnsi="Arial" w:cs="Arial"/>
        </w:rPr>
        <w:t>Automatic updates are often disabled by default. Be sure to turn on this setting to ensure your device receives important security updates when they are released.</w:t>
      </w:r>
    </w:p>
    <w:p w:rsidR="00B27255" w:rsidRDefault="006F046C" w:rsidP="003A0542">
      <w:pPr>
        <w:pStyle w:val="ListParagraph"/>
        <w:numPr>
          <w:ilvl w:val="0"/>
          <w:numId w:val="1"/>
        </w:numPr>
        <w:spacing w:after="0" w:line="240" w:lineRule="auto"/>
        <w:contextualSpacing w:val="0"/>
        <w:rPr>
          <w:rFonts w:ascii="Arial" w:hAnsi="Arial" w:cs="Arial"/>
        </w:rPr>
      </w:pPr>
      <w:r>
        <w:rPr>
          <w:rFonts w:ascii="Arial" w:hAnsi="Arial" w:cs="Arial"/>
        </w:rPr>
        <w:t xml:space="preserve">Many mobile devices </w:t>
      </w:r>
      <w:r w:rsidR="00D22F0B">
        <w:rPr>
          <w:rFonts w:ascii="Arial" w:hAnsi="Arial" w:cs="Arial"/>
        </w:rPr>
        <w:t>support</w:t>
      </w:r>
      <w:r>
        <w:rPr>
          <w:rFonts w:ascii="Arial" w:hAnsi="Arial" w:cs="Arial"/>
        </w:rPr>
        <w:t xml:space="preserve"> remote</w:t>
      </w:r>
      <w:r w:rsidR="00D22F0B">
        <w:rPr>
          <w:rFonts w:ascii="Arial" w:hAnsi="Arial" w:cs="Arial"/>
        </w:rPr>
        <w:t>ly</w:t>
      </w:r>
      <w:r>
        <w:rPr>
          <w:rFonts w:ascii="Arial" w:hAnsi="Arial" w:cs="Arial"/>
        </w:rPr>
        <w:t xml:space="preserve"> wip</w:t>
      </w:r>
      <w:r w:rsidR="00D22F0B">
        <w:rPr>
          <w:rFonts w:ascii="Arial" w:hAnsi="Arial" w:cs="Arial"/>
        </w:rPr>
        <w:t>ing</w:t>
      </w:r>
      <w:r>
        <w:rPr>
          <w:rFonts w:ascii="Arial" w:hAnsi="Arial" w:cs="Arial"/>
        </w:rPr>
        <w:t xml:space="preserve"> the device if </w:t>
      </w:r>
      <w:r w:rsidR="00D22F0B">
        <w:rPr>
          <w:rFonts w:ascii="Arial" w:hAnsi="Arial" w:cs="Arial"/>
        </w:rPr>
        <w:t>the device is lost or stolen</w:t>
      </w:r>
      <w:r>
        <w:rPr>
          <w:rFonts w:ascii="Arial" w:hAnsi="Arial" w:cs="Arial"/>
        </w:rPr>
        <w:t>. Be sure to e</w:t>
      </w:r>
      <w:r w:rsidR="00B27255">
        <w:rPr>
          <w:rFonts w:ascii="Arial" w:hAnsi="Arial" w:cs="Arial"/>
        </w:rPr>
        <w:t xml:space="preserve">nable </w:t>
      </w:r>
      <w:r>
        <w:rPr>
          <w:rFonts w:ascii="Arial" w:hAnsi="Arial" w:cs="Arial"/>
        </w:rPr>
        <w:t xml:space="preserve">the remote </w:t>
      </w:r>
      <w:r w:rsidR="006124FF">
        <w:rPr>
          <w:rFonts w:ascii="Arial" w:hAnsi="Arial" w:cs="Arial"/>
        </w:rPr>
        <w:t>wipe functionality in case the device is ever lost or stolen.</w:t>
      </w:r>
    </w:p>
    <w:p w:rsidR="00B27255" w:rsidRPr="00B27255" w:rsidRDefault="00B27255" w:rsidP="003A0542">
      <w:pPr>
        <w:pStyle w:val="ListParagraph"/>
        <w:numPr>
          <w:ilvl w:val="0"/>
          <w:numId w:val="1"/>
        </w:numPr>
        <w:spacing w:after="0" w:line="240" w:lineRule="auto"/>
        <w:contextualSpacing w:val="0"/>
        <w:rPr>
          <w:rFonts w:ascii="Arial" w:hAnsi="Arial" w:cs="Arial"/>
        </w:rPr>
      </w:pPr>
      <w:r>
        <w:rPr>
          <w:rFonts w:ascii="Arial" w:hAnsi="Arial" w:cs="Arial"/>
        </w:rPr>
        <w:t>Turn off location services if not needed.</w:t>
      </w:r>
    </w:p>
    <w:p w:rsidR="00B27255" w:rsidRPr="00D21357" w:rsidRDefault="00B27255" w:rsidP="003A0542">
      <w:pPr>
        <w:pStyle w:val="ListParagraph"/>
        <w:numPr>
          <w:ilvl w:val="0"/>
          <w:numId w:val="1"/>
        </w:numPr>
        <w:spacing w:after="0" w:line="240" w:lineRule="auto"/>
        <w:contextualSpacing w:val="0"/>
        <w:rPr>
          <w:rFonts w:ascii="Arial" w:hAnsi="Arial" w:cs="Arial"/>
        </w:rPr>
      </w:pPr>
      <w:r>
        <w:rPr>
          <w:rFonts w:ascii="Arial" w:hAnsi="Arial" w:cs="Arial"/>
        </w:rPr>
        <w:t>Cameras and audio input may be enabled by default</w:t>
      </w:r>
      <w:r w:rsidR="006124FF">
        <w:rPr>
          <w:rFonts w:ascii="Arial" w:hAnsi="Arial" w:cs="Arial"/>
        </w:rPr>
        <w:t xml:space="preserve"> on certain devices and applications</w:t>
      </w:r>
      <w:r>
        <w:rPr>
          <w:rFonts w:ascii="Arial" w:hAnsi="Arial" w:cs="Arial"/>
        </w:rPr>
        <w:t>, giving an attacker access to surveillance. Disable these features if not needed.</w:t>
      </w:r>
    </w:p>
    <w:p w:rsidR="00BF1CB7" w:rsidRDefault="00192623" w:rsidP="003A0542">
      <w:pPr>
        <w:pStyle w:val="ListParagraph"/>
        <w:numPr>
          <w:ilvl w:val="0"/>
          <w:numId w:val="1"/>
        </w:numPr>
        <w:spacing w:after="0" w:line="240" w:lineRule="auto"/>
        <w:contextualSpacing w:val="0"/>
        <w:rPr>
          <w:rFonts w:ascii="Arial" w:hAnsi="Arial" w:cs="Arial"/>
        </w:rPr>
      </w:pPr>
      <w:r>
        <w:rPr>
          <w:rFonts w:ascii="Arial" w:hAnsi="Arial" w:cs="Arial"/>
        </w:rPr>
        <w:t>Replace un</w:t>
      </w:r>
      <w:r w:rsidR="00D21357">
        <w:rPr>
          <w:rFonts w:ascii="Arial" w:hAnsi="Arial" w:cs="Arial"/>
        </w:rPr>
        <w:t>secure devices with more secure ones.</w:t>
      </w:r>
    </w:p>
    <w:p w:rsidR="00934EB1" w:rsidRDefault="00934EB1" w:rsidP="00934EB1">
      <w:pPr>
        <w:spacing w:after="0" w:line="240" w:lineRule="auto"/>
        <w:rPr>
          <w:rFonts w:ascii="Arial" w:hAnsi="Arial" w:cs="Arial"/>
        </w:rPr>
      </w:pPr>
    </w:p>
    <w:p w:rsidR="002C5CD8" w:rsidRPr="00B46191" w:rsidRDefault="002C5CD8" w:rsidP="00B46191">
      <w:pPr>
        <w:spacing w:after="0" w:line="240" w:lineRule="auto"/>
        <w:rPr>
          <w:rFonts w:ascii="Arial" w:hAnsi="Arial" w:cs="Arial"/>
        </w:rPr>
      </w:pPr>
    </w:p>
    <w:p w:rsidR="00D023B4" w:rsidRDefault="00D023B4" w:rsidP="0061098F">
      <w:pPr>
        <w:spacing w:after="0" w:line="240" w:lineRule="auto"/>
        <w:rPr>
          <w:rFonts w:ascii="Arial" w:hAnsi="Arial" w:cs="Arial"/>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5D0F2A" w:rsidTr="00545803">
        <w:trPr>
          <w:trHeight w:hRule="exact" w:val="600"/>
        </w:trPr>
        <w:tc>
          <w:tcPr>
            <w:tcW w:w="4884" w:type="dxa"/>
            <w:hideMark/>
          </w:tcPr>
          <w:p w:rsidR="005D0F2A" w:rsidRDefault="005D0F2A" w:rsidP="00545803">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56C97C18" wp14:editId="0AAA8395">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rsidR="005D0F2A" w:rsidRDefault="005D0F2A" w:rsidP="00545803">
            <w:pPr>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4A869CF5" wp14:editId="294034D4">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5D0F2A" w:rsidRDefault="005D0F2A" w:rsidP="00545803">
            <w:pPr>
              <w:jc w:val="center"/>
              <w:rPr>
                <w:rFonts w:ascii="Times New Roman" w:hAnsi="Times New Roman" w:cs="Times New Roman"/>
                <w:b/>
                <w:sz w:val="18"/>
                <w:szCs w:val="20"/>
              </w:rPr>
            </w:pPr>
          </w:p>
          <w:p w:rsidR="005D0F2A" w:rsidRDefault="005D0F2A" w:rsidP="00545803">
            <w:pPr>
              <w:jc w:val="center"/>
              <w:rPr>
                <w:rFonts w:ascii="Times New Roman" w:hAnsi="Times New Roman" w:cs="Times New Roman"/>
                <w:b/>
                <w:sz w:val="18"/>
                <w:szCs w:val="20"/>
              </w:rPr>
            </w:pPr>
          </w:p>
          <w:p w:rsidR="005D0F2A" w:rsidRDefault="005D0F2A" w:rsidP="00545803">
            <w:pPr>
              <w:jc w:val="center"/>
              <w:rPr>
                <w:rFonts w:ascii="Times New Roman" w:hAnsi="Times New Roman" w:cs="Times New Roman"/>
                <w:b/>
                <w:sz w:val="18"/>
                <w:szCs w:val="20"/>
              </w:rPr>
            </w:pPr>
          </w:p>
        </w:tc>
      </w:tr>
      <w:tr w:rsidR="005D0F2A" w:rsidTr="00545803">
        <w:trPr>
          <w:trHeight w:val="1168"/>
        </w:trPr>
        <w:tc>
          <w:tcPr>
            <w:tcW w:w="9720" w:type="dxa"/>
            <w:gridSpan w:val="2"/>
          </w:tcPr>
          <w:p w:rsidR="005D0F2A" w:rsidRDefault="005D0F2A" w:rsidP="00545803">
            <w:pPr>
              <w:jc w:val="both"/>
              <w:rPr>
                <w:rFonts w:ascii="Arial" w:hAnsi="Arial" w:cs="Arial"/>
                <w:i/>
                <w:sz w:val="16"/>
                <w:szCs w:val="20"/>
              </w:rPr>
            </w:pPr>
          </w:p>
          <w:p w:rsidR="005D0F2A" w:rsidRDefault="005D0F2A" w:rsidP="00545803">
            <w:pPr>
              <w:jc w:val="both"/>
              <w:rPr>
                <w:rFonts w:ascii="Arial" w:hAnsi="Arial" w:cs="Arial"/>
                <w:i/>
                <w:sz w:val="16"/>
                <w:szCs w:val="20"/>
              </w:rPr>
            </w:pPr>
            <w:r>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5D0F2A" w:rsidRDefault="005D0F2A" w:rsidP="00545803">
            <w:pPr>
              <w:jc w:val="both"/>
              <w:rPr>
                <w:rFonts w:ascii="Arial" w:hAnsi="Arial" w:cs="Arial"/>
                <w:b/>
                <w:sz w:val="18"/>
                <w:szCs w:val="20"/>
              </w:rPr>
            </w:pPr>
            <w:r>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155FF3" w:rsidRPr="0061098F" w:rsidRDefault="00155FF3" w:rsidP="00155FF3">
      <w:pPr>
        <w:spacing w:after="0" w:line="240" w:lineRule="auto"/>
        <w:rPr>
          <w:rFonts w:ascii="Arial" w:hAnsi="Arial" w:cs="Arial"/>
        </w:rPr>
      </w:pPr>
    </w:p>
    <w:sectPr w:rsidR="00155FF3" w:rsidRPr="0061098F">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769FB" w16cid:durableId="1E6E07A5"/>
  <w16cid:commentId w16cid:paraId="262CF2ED" w16cid:durableId="1E6E094A"/>
  <w16cid:commentId w16cid:paraId="2BE9882B" w16cid:durableId="1E6E07A6"/>
  <w16cid:commentId w16cid:paraId="233FFCB8" w16cid:durableId="1E6E0C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2E6" w:rsidRDefault="007342E6" w:rsidP="001645E1">
      <w:pPr>
        <w:spacing w:after="0" w:line="240" w:lineRule="auto"/>
      </w:pPr>
      <w:r>
        <w:separator/>
      </w:r>
    </w:p>
  </w:endnote>
  <w:endnote w:type="continuationSeparator" w:id="0">
    <w:p w:rsidR="007342E6" w:rsidRDefault="007342E6"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2E6" w:rsidRDefault="007342E6" w:rsidP="001645E1">
      <w:pPr>
        <w:spacing w:after="0" w:line="240" w:lineRule="auto"/>
      </w:pPr>
      <w:r>
        <w:separator/>
      </w:r>
    </w:p>
  </w:footnote>
  <w:footnote w:type="continuationSeparator" w:id="0">
    <w:p w:rsidR="007342E6" w:rsidRDefault="007342E6" w:rsidP="0016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E1" w:rsidRDefault="001645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5165C"/>
    <w:multiLevelType w:val="hybridMultilevel"/>
    <w:tmpl w:val="1A1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7E4152"/>
    <w:multiLevelType w:val="hybridMultilevel"/>
    <w:tmpl w:val="76EC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98F"/>
    <w:rsid w:val="00012517"/>
    <w:rsid w:val="000457A0"/>
    <w:rsid w:val="0011319F"/>
    <w:rsid w:val="001460A3"/>
    <w:rsid w:val="00150BFF"/>
    <w:rsid w:val="00155FF3"/>
    <w:rsid w:val="001645E1"/>
    <w:rsid w:val="00176D06"/>
    <w:rsid w:val="00192623"/>
    <w:rsid w:val="001D0C84"/>
    <w:rsid w:val="0026596F"/>
    <w:rsid w:val="00292E56"/>
    <w:rsid w:val="002B0637"/>
    <w:rsid w:val="002C5CD8"/>
    <w:rsid w:val="003120C6"/>
    <w:rsid w:val="003A0542"/>
    <w:rsid w:val="003A7C01"/>
    <w:rsid w:val="00423DA0"/>
    <w:rsid w:val="0042636D"/>
    <w:rsid w:val="004770E0"/>
    <w:rsid w:val="00526CAD"/>
    <w:rsid w:val="00532867"/>
    <w:rsid w:val="00593710"/>
    <w:rsid w:val="005B5A38"/>
    <w:rsid w:val="005D0F2A"/>
    <w:rsid w:val="0061098F"/>
    <w:rsid w:val="006124FF"/>
    <w:rsid w:val="006F046C"/>
    <w:rsid w:val="006F7E2F"/>
    <w:rsid w:val="007342E6"/>
    <w:rsid w:val="007A58FD"/>
    <w:rsid w:val="008075FB"/>
    <w:rsid w:val="00857475"/>
    <w:rsid w:val="008B376A"/>
    <w:rsid w:val="00934EB1"/>
    <w:rsid w:val="0095308D"/>
    <w:rsid w:val="00961B55"/>
    <w:rsid w:val="009A6B73"/>
    <w:rsid w:val="00A44670"/>
    <w:rsid w:val="00A5221B"/>
    <w:rsid w:val="00A9394C"/>
    <w:rsid w:val="00AA70A8"/>
    <w:rsid w:val="00AD7838"/>
    <w:rsid w:val="00B27255"/>
    <w:rsid w:val="00B46191"/>
    <w:rsid w:val="00B4672F"/>
    <w:rsid w:val="00B7173D"/>
    <w:rsid w:val="00B83475"/>
    <w:rsid w:val="00BC5B71"/>
    <w:rsid w:val="00BD46D8"/>
    <w:rsid w:val="00BF1CB7"/>
    <w:rsid w:val="00C024D9"/>
    <w:rsid w:val="00C1092F"/>
    <w:rsid w:val="00C84A4C"/>
    <w:rsid w:val="00CF0288"/>
    <w:rsid w:val="00D023B4"/>
    <w:rsid w:val="00D21357"/>
    <w:rsid w:val="00D22F0B"/>
    <w:rsid w:val="00D25356"/>
    <w:rsid w:val="00D7786D"/>
    <w:rsid w:val="00DB3F86"/>
    <w:rsid w:val="00DF6F53"/>
    <w:rsid w:val="00E1731B"/>
    <w:rsid w:val="00EB2187"/>
    <w:rsid w:val="00EC7C72"/>
    <w:rsid w:val="00ED6477"/>
    <w:rsid w:val="00EE61B3"/>
    <w:rsid w:val="00F10CF8"/>
    <w:rsid w:val="00F371D0"/>
    <w:rsid w:val="00F524D3"/>
    <w:rsid w:val="00FA4039"/>
    <w:rsid w:val="00FC6925"/>
    <w:rsid w:val="00FE44C2"/>
    <w:rsid w:val="00FE4D79"/>
    <w:rsid w:val="00FF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D023B4"/>
    <w:rPr>
      <w:color w:val="0563C1" w:themeColor="hyperlink"/>
      <w:u w:val="singl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iPriority w:val="99"/>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E1"/>
  </w:style>
  <w:style w:type="character" w:customStyle="1" w:styleId="UnresolvedMention1">
    <w:name w:val="Unresolved Mention1"/>
    <w:basedOn w:val="DefaultParagraphFont"/>
    <w:uiPriority w:val="99"/>
    <w:semiHidden/>
    <w:unhideWhenUsed/>
    <w:rsid w:val="00155FF3"/>
    <w:rPr>
      <w:color w:val="808080"/>
      <w:shd w:val="clear" w:color="auto" w:fill="E6E6E6"/>
    </w:rPr>
  </w:style>
  <w:style w:type="character" w:styleId="FollowedHyperlink">
    <w:name w:val="FollowedHyperlink"/>
    <w:basedOn w:val="DefaultParagraphFont"/>
    <w:uiPriority w:val="99"/>
    <w:semiHidden/>
    <w:unhideWhenUsed/>
    <w:rsid w:val="00A9394C"/>
    <w:rPr>
      <w:color w:val="954F72" w:themeColor="followedHyperlink"/>
      <w:u w:val="single"/>
    </w:rPr>
  </w:style>
  <w:style w:type="table" w:customStyle="1" w:styleId="TableGrid1">
    <w:name w:val="Table Grid1"/>
    <w:basedOn w:val="TableNormal"/>
    <w:next w:val="TableGrid"/>
    <w:uiPriority w:val="59"/>
    <w:rsid w:val="005D0F2A"/>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D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0CF8"/>
    <w:rPr>
      <w:sz w:val="16"/>
      <w:szCs w:val="16"/>
    </w:rPr>
  </w:style>
  <w:style w:type="paragraph" w:styleId="CommentText">
    <w:name w:val="annotation text"/>
    <w:basedOn w:val="Normal"/>
    <w:link w:val="CommentTextChar"/>
    <w:uiPriority w:val="99"/>
    <w:semiHidden/>
    <w:unhideWhenUsed/>
    <w:rsid w:val="00F10CF8"/>
    <w:pPr>
      <w:spacing w:line="240" w:lineRule="auto"/>
    </w:pPr>
    <w:rPr>
      <w:sz w:val="20"/>
      <w:szCs w:val="20"/>
    </w:rPr>
  </w:style>
  <w:style w:type="character" w:customStyle="1" w:styleId="CommentTextChar">
    <w:name w:val="Comment Text Char"/>
    <w:basedOn w:val="DefaultParagraphFont"/>
    <w:link w:val="CommentText"/>
    <w:uiPriority w:val="99"/>
    <w:semiHidden/>
    <w:rsid w:val="00F10CF8"/>
    <w:rPr>
      <w:sz w:val="20"/>
      <w:szCs w:val="20"/>
    </w:rPr>
  </w:style>
  <w:style w:type="paragraph" w:styleId="CommentSubject">
    <w:name w:val="annotation subject"/>
    <w:basedOn w:val="CommentText"/>
    <w:next w:val="CommentText"/>
    <w:link w:val="CommentSubjectChar"/>
    <w:uiPriority w:val="99"/>
    <w:semiHidden/>
    <w:unhideWhenUsed/>
    <w:rsid w:val="00F10CF8"/>
    <w:rPr>
      <w:b/>
      <w:bCs/>
    </w:rPr>
  </w:style>
  <w:style w:type="character" w:customStyle="1" w:styleId="CommentSubjectChar">
    <w:name w:val="Comment Subject Char"/>
    <w:basedOn w:val="CommentTextChar"/>
    <w:link w:val="CommentSubject"/>
    <w:uiPriority w:val="99"/>
    <w:semiHidden/>
    <w:rsid w:val="00F10CF8"/>
    <w:rPr>
      <w:b/>
      <w:bCs/>
      <w:sz w:val="20"/>
      <w:szCs w:val="20"/>
    </w:rPr>
  </w:style>
  <w:style w:type="paragraph" w:styleId="BalloonText">
    <w:name w:val="Balloon Text"/>
    <w:basedOn w:val="Normal"/>
    <w:link w:val="BalloonTextChar"/>
    <w:uiPriority w:val="99"/>
    <w:semiHidden/>
    <w:unhideWhenUsed/>
    <w:rsid w:val="00F10C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F8"/>
    <w:rPr>
      <w:rFonts w:ascii="Segoe UI" w:hAnsi="Segoe UI" w:cs="Segoe UI"/>
      <w:sz w:val="18"/>
      <w:szCs w:val="18"/>
    </w:rPr>
  </w:style>
  <w:style w:type="paragraph" w:styleId="NormalWeb">
    <w:name w:val="Normal (Web)"/>
    <w:basedOn w:val="Normal"/>
    <w:uiPriority w:val="99"/>
    <w:semiHidden/>
    <w:unhideWhenUsed/>
    <w:rsid w:val="00C84A4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49367">
      <w:bodyDiv w:val="1"/>
      <w:marLeft w:val="0"/>
      <w:marRight w:val="0"/>
      <w:marTop w:val="0"/>
      <w:marBottom w:val="0"/>
      <w:divBdr>
        <w:top w:val="none" w:sz="0" w:space="0" w:color="auto"/>
        <w:left w:val="none" w:sz="0" w:space="0" w:color="auto"/>
        <w:bottom w:val="none" w:sz="0" w:space="0" w:color="auto"/>
        <w:right w:val="none" w:sz="0" w:space="0" w:color="auto"/>
      </w:divBdr>
    </w:div>
    <w:div w:id="20672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Mccray, Michael</dc:creator>
  <cp:keywords/>
  <dc:description/>
  <cp:lastModifiedBy>Eugene Kipniss</cp:lastModifiedBy>
  <cp:revision>2</cp:revision>
  <cp:lastPrinted>2018-04-02T13:01:00Z</cp:lastPrinted>
  <dcterms:created xsi:type="dcterms:W3CDTF">2018-04-03T22:13:00Z</dcterms:created>
  <dcterms:modified xsi:type="dcterms:W3CDTF">2018-04-03T22:13:00Z</dcterms:modified>
</cp:coreProperties>
</file>