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614"/>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5169"/>
      </w:tblGrid>
      <w:tr w:rsidR="009F477E" w14:paraId="7BAE993D" w14:textId="77777777" w:rsidTr="009F477E">
        <w:trPr>
          <w:trHeight w:val="1113"/>
        </w:trPr>
        <w:tc>
          <w:tcPr>
            <w:tcW w:w="9450" w:type="dxa"/>
            <w:gridSpan w:val="2"/>
            <w:shd w:val="clear" w:color="auto" w:fill="003B5C"/>
          </w:tcPr>
          <w:p w14:paraId="0056FF5D" w14:textId="77777777" w:rsidR="009F477E" w:rsidRPr="009F035F" w:rsidRDefault="009F477E" w:rsidP="009F477E">
            <w:pPr>
              <w:jc w:val="right"/>
              <w:rPr>
                <w:rFonts w:ascii="Arial" w:hAnsi="Arial" w:cs="Arial"/>
                <w:sz w:val="20"/>
              </w:rPr>
            </w:pPr>
            <w:r>
              <w:rPr>
                <w:rFonts w:ascii="Arial" w:hAnsi="Arial" w:cs="Arial"/>
                <w:sz w:val="20"/>
              </w:rPr>
              <w:t>July,</w:t>
            </w:r>
            <w:r w:rsidRPr="009F035F">
              <w:rPr>
                <w:rFonts w:ascii="Arial" w:hAnsi="Arial" w:cs="Arial"/>
                <w:sz w:val="20"/>
              </w:rPr>
              <w:t xml:space="preserve"> 2017</w:t>
            </w:r>
          </w:p>
          <w:p w14:paraId="248F3EEC" w14:textId="77777777" w:rsidR="009F477E" w:rsidRPr="009F035F" w:rsidRDefault="009F477E" w:rsidP="009F477E">
            <w:pPr>
              <w:jc w:val="right"/>
              <w:rPr>
                <w:rFonts w:ascii="Arial" w:hAnsi="Arial" w:cs="Arial"/>
                <w:sz w:val="20"/>
              </w:rPr>
            </w:pPr>
            <w:r w:rsidRPr="009F035F">
              <w:rPr>
                <w:rFonts w:ascii="Arial" w:hAnsi="Arial" w:cs="Arial"/>
                <w:sz w:val="20"/>
              </w:rPr>
              <w:t>Volume 12, Issu</w:t>
            </w:r>
            <w:r>
              <w:rPr>
                <w:rFonts w:ascii="Arial" w:hAnsi="Arial" w:cs="Arial"/>
                <w:sz w:val="20"/>
              </w:rPr>
              <w:t>e 7</w:t>
            </w:r>
          </w:p>
          <w:p w14:paraId="266D96B0" w14:textId="77777777" w:rsidR="009F477E" w:rsidRPr="009F035F" w:rsidRDefault="009F477E" w:rsidP="009F477E">
            <w:pPr>
              <w:rPr>
                <w:rFonts w:ascii="Arial" w:hAnsi="Arial" w:cs="Arial"/>
              </w:rPr>
            </w:pPr>
          </w:p>
          <w:p w14:paraId="553AB394" w14:textId="77777777" w:rsidR="009F477E" w:rsidRPr="009F035F" w:rsidRDefault="009F477E" w:rsidP="009F477E">
            <w:pPr>
              <w:jc w:val="center"/>
              <w:rPr>
                <w:rFonts w:ascii="Arial" w:hAnsi="Arial" w:cs="Arial"/>
                <w:b/>
                <w:sz w:val="40"/>
              </w:rPr>
            </w:pPr>
            <w:r>
              <w:rPr>
                <w:rFonts w:ascii="Arial" w:hAnsi="Arial" w:cs="Arial"/>
                <w:b/>
                <w:sz w:val="40"/>
              </w:rPr>
              <w:t>Identifying and Reporting Common Scams</w:t>
            </w:r>
          </w:p>
          <w:p w14:paraId="48082635" w14:textId="77777777" w:rsidR="009F477E" w:rsidRPr="00086B26" w:rsidRDefault="009F477E" w:rsidP="009F477E">
            <w:pPr>
              <w:rPr>
                <w:rFonts w:ascii="Georgia" w:hAnsi="Georgia"/>
              </w:rPr>
            </w:pPr>
          </w:p>
        </w:tc>
      </w:tr>
      <w:tr w:rsidR="009F477E" w14:paraId="7D91998C" w14:textId="77777777" w:rsidTr="009F477E">
        <w:trPr>
          <w:trHeight w:val="2169"/>
        </w:trPr>
        <w:tc>
          <w:tcPr>
            <w:tcW w:w="4281" w:type="dxa"/>
            <w:vAlign w:val="center"/>
          </w:tcPr>
          <w:p w14:paraId="7439BF21" w14:textId="77777777" w:rsidR="009F477E" w:rsidRPr="005304C9" w:rsidRDefault="009F477E" w:rsidP="009F477E">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tc>
        <w:tc>
          <w:tcPr>
            <w:tcW w:w="5168" w:type="dxa"/>
            <w:vAlign w:val="center"/>
          </w:tcPr>
          <w:p w14:paraId="66664C7F" w14:textId="77777777" w:rsidR="009F477E" w:rsidRPr="005304C9" w:rsidRDefault="009F477E" w:rsidP="009F477E">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agency name and contact info here</w:t>
            </w:r>
          </w:p>
        </w:tc>
      </w:tr>
    </w:tbl>
    <w:p w14:paraId="55BC81E6" w14:textId="77777777" w:rsidR="009F477E" w:rsidRPr="00086B26" w:rsidRDefault="009F477E" w:rsidP="009F477E">
      <w:pPr>
        <w:rPr>
          <w:rFonts w:asciiTheme="majorHAnsi" w:hAnsiTheme="majorHAnsi"/>
        </w:rPr>
      </w:pPr>
    </w:p>
    <w:bookmarkStart w:id="0" w:name="_Toc440552146"/>
    <w:p w14:paraId="3BD04014" w14:textId="77777777" w:rsidR="009F477E" w:rsidRPr="00F32A43" w:rsidRDefault="009F477E" w:rsidP="009F477E">
      <w:pPr>
        <w:pStyle w:val="Heading1"/>
        <w:rPr>
          <w:rFonts w:ascii="Arial" w:hAnsi="Arial" w:cs="Arial"/>
          <w:color w:val="003B5C"/>
          <w:sz w:val="22"/>
          <w:szCs w:val="22"/>
        </w:rPr>
      </w:pPr>
      <w:r w:rsidRPr="00F32A43">
        <w:rPr>
          <w:rFonts w:ascii="Arial" w:hAnsi="Arial" w:cs="Arial"/>
          <w:noProof/>
          <w:color w:val="003B5C"/>
          <w:sz w:val="22"/>
          <w:szCs w:val="22"/>
        </w:rPr>
        <mc:AlternateContent>
          <mc:Choice Requires="wps">
            <w:drawing>
              <wp:anchor distT="0" distB="0" distL="114300" distR="114300" simplePos="0" relativeHeight="251662336" behindDoc="0" locked="0" layoutInCell="1" allowOverlap="1" wp14:anchorId="2D46FEB0" wp14:editId="17A57464">
                <wp:simplePos x="0" y="0"/>
                <wp:positionH relativeFrom="column">
                  <wp:posOffset>0</wp:posOffset>
                </wp:positionH>
                <wp:positionV relativeFrom="paragraph">
                  <wp:posOffset>196215</wp:posOffset>
                </wp:positionV>
                <wp:extent cx="60579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3B543D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45pt" to="47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" strokecolor="black [3213]" strokeweight=".25pt"/>
            </w:pict>
          </mc:Fallback>
        </mc:AlternateContent>
      </w:r>
      <w:r w:rsidRPr="00F32A43">
        <w:rPr>
          <w:rFonts w:ascii="Arial" w:hAnsi="Arial" w:cs="Arial"/>
          <w:color w:val="003B5C"/>
          <w:sz w:val="22"/>
          <w:szCs w:val="22"/>
        </w:rPr>
        <w:t>From the Desk of Thomas F. Duffy, Chair, MS-ISAC</w:t>
      </w:r>
    </w:p>
    <w:bookmarkEnd w:id="0"/>
    <w:p w14:paraId="3F370BD8" w14:textId="77777777" w:rsidR="000B0319" w:rsidRDefault="000B0319"/>
    <w:p w14:paraId="3DCE295F" w14:textId="77777777" w:rsidR="000B0319" w:rsidRPr="00AE40DE" w:rsidRDefault="00E610BB" w:rsidP="00AE40DE">
      <w:pPr>
        <w:spacing w:after="0"/>
        <w:rPr>
          <w:rFonts w:ascii="Arial" w:hAnsi="Arial" w:cs="Arial"/>
        </w:rPr>
      </w:pPr>
      <w:r>
        <w:rPr>
          <w:rFonts w:ascii="Arial" w:hAnsi="Arial" w:cs="Arial"/>
        </w:rPr>
        <w:t>On July 6</w:t>
      </w:r>
      <w:r w:rsidR="000B0319" w:rsidRPr="00AE40DE">
        <w:rPr>
          <w:rFonts w:ascii="Arial" w:hAnsi="Arial" w:cs="Arial"/>
        </w:rPr>
        <w:t>,</w:t>
      </w:r>
      <w:r>
        <w:rPr>
          <w:rFonts w:ascii="Arial" w:hAnsi="Arial" w:cs="Arial"/>
        </w:rPr>
        <w:t xml:space="preserve"> 2017</w:t>
      </w:r>
      <w:r w:rsidR="000B0319" w:rsidRPr="00AE40DE">
        <w:rPr>
          <w:rFonts w:ascii="Arial" w:hAnsi="Arial" w:cs="Arial"/>
        </w:rPr>
        <w:t xml:space="preserve"> the F</w:t>
      </w:r>
      <w:r w:rsidR="005862A1" w:rsidRPr="00AE40DE">
        <w:rPr>
          <w:rFonts w:ascii="Arial" w:hAnsi="Arial" w:cs="Arial"/>
        </w:rPr>
        <w:t>ederal Trade Commission (FTC)</w:t>
      </w:r>
      <w:r w:rsidR="000B0319" w:rsidRPr="00AE40DE">
        <w:rPr>
          <w:rFonts w:ascii="Arial" w:hAnsi="Arial" w:cs="Arial"/>
        </w:rPr>
        <w:t xml:space="preserve"> </w:t>
      </w:r>
      <w:r>
        <w:rPr>
          <w:rFonts w:ascii="Arial" w:hAnsi="Arial" w:cs="Arial"/>
        </w:rPr>
        <w:t>issued</w:t>
      </w:r>
      <w:r w:rsidR="000B0319" w:rsidRPr="00AE40DE">
        <w:rPr>
          <w:rFonts w:ascii="Arial" w:hAnsi="Arial" w:cs="Arial"/>
        </w:rPr>
        <w:t xml:space="preserve"> an alert </w:t>
      </w:r>
      <w:r>
        <w:rPr>
          <w:rFonts w:ascii="Arial" w:hAnsi="Arial" w:cs="Arial"/>
        </w:rPr>
        <w:t>on</w:t>
      </w:r>
      <w:r w:rsidRPr="00AE40DE">
        <w:rPr>
          <w:rFonts w:ascii="Arial" w:hAnsi="Arial" w:cs="Arial"/>
        </w:rPr>
        <w:t xml:space="preserve"> </w:t>
      </w:r>
      <w:r w:rsidR="000B0319" w:rsidRPr="00AE40DE">
        <w:rPr>
          <w:rFonts w:ascii="Arial" w:hAnsi="Arial" w:cs="Arial"/>
        </w:rPr>
        <w:t xml:space="preserve">scammers posing as FTC officials </w:t>
      </w:r>
      <w:r w:rsidR="00814630">
        <w:rPr>
          <w:rFonts w:ascii="Arial" w:hAnsi="Arial" w:cs="Arial"/>
        </w:rPr>
        <w:t>who contact individuals</w:t>
      </w:r>
      <w:r w:rsidR="00D50C22">
        <w:rPr>
          <w:rFonts w:ascii="Arial" w:hAnsi="Arial" w:cs="Arial"/>
        </w:rPr>
        <w:t xml:space="preserve"> </w:t>
      </w:r>
      <w:r w:rsidR="00814630">
        <w:rPr>
          <w:rFonts w:ascii="Arial" w:hAnsi="Arial" w:cs="Arial"/>
        </w:rPr>
        <w:t xml:space="preserve">and claim </w:t>
      </w:r>
      <w:r w:rsidR="000B0319" w:rsidRPr="00AE40DE">
        <w:rPr>
          <w:rFonts w:ascii="Arial" w:hAnsi="Arial" w:cs="Arial"/>
        </w:rPr>
        <w:t>they have won prizes from a charity contest.</w:t>
      </w:r>
      <w:r w:rsidR="005862A1" w:rsidRPr="00AE40DE">
        <w:rPr>
          <w:rFonts w:ascii="Arial" w:hAnsi="Arial" w:cs="Arial"/>
        </w:rPr>
        <w:t xml:space="preserve"> </w:t>
      </w:r>
      <w:r>
        <w:rPr>
          <w:rFonts w:ascii="Arial" w:hAnsi="Arial" w:cs="Arial"/>
        </w:rPr>
        <w:t>The scammers</w:t>
      </w:r>
      <w:r w:rsidR="005862A1" w:rsidRPr="00AE40DE">
        <w:rPr>
          <w:rFonts w:ascii="Arial" w:hAnsi="Arial" w:cs="Arial"/>
        </w:rPr>
        <w:t xml:space="preserve"> ask for money to cover taxes or insurance costs associated with the prize.</w:t>
      </w:r>
      <w:r w:rsidR="000B0319" w:rsidRPr="00AE40DE">
        <w:rPr>
          <w:rFonts w:ascii="Arial" w:hAnsi="Arial" w:cs="Arial"/>
        </w:rPr>
        <w:t xml:space="preserve"> While this is a new </w:t>
      </w:r>
      <w:r w:rsidR="00814630">
        <w:rPr>
          <w:rFonts w:ascii="Arial" w:hAnsi="Arial" w:cs="Arial"/>
        </w:rPr>
        <w:t xml:space="preserve">malicious </w:t>
      </w:r>
      <w:r w:rsidR="000B0319" w:rsidRPr="00AE40DE">
        <w:rPr>
          <w:rFonts w:ascii="Arial" w:hAnsi="Arial" w:cs="Arial"/>
        </w:rPr>
        <w:t xml:space="preserve">campaign, </w:t>
      </w:r>
      <w:r>
        <w:rPr>
          <w:rFonts w:ascii="Arial" w:hAnsi="Arial" w:cs="Arial"/>
        </w:rPr>
        <w:t xml:space="preserve">scammers use </w:t>
      </w:r>
      <w:r w:rsidR="005862A1" w:rsidRPr="00AE40DE">
        <w:rPr>
          <w:rFonts w:ascii="Arial" w:hAnsi="Arial" w:cs="Arial"/>
        </w:rPr>
        <w:t xml:space="preserve">these basic tactics time and time again with slightly different wording to take advantage of unsuspecting </w:t>
      </w:r>
      <w:r w:rsidR="00D50C22">
        <w:rPr>
          <w:rFonts w:ascii="Arial" w:hAnsi="Arial" w:cs="Arial"/>
        </w:rPr>
        <w:t>individuals</w:t>
      </w:r>
      <w:r w:rsidR="005862A1" w:rsidRPr="00AE40DE">
        <w:rPr>
          <w:rFonts w:ascii="Arial" w:hAnsi="Arial" w:cs="Arial"/>
        </w:rPr>
        <w:t xml:space="preserve">. </w:t>
      </w:r>
      <w:r w:rsidR="00372341">
        <w:rPr>
          <w:rFonts w:ascii="Arial" w:hAnsi="Arial" w:cs="Arial"/>
        </w:rPr>
        <w:t xml:space="preserve">It may seem like a day doesn’t go by </w:t>
      </w:r>
      <w:r w:rsidR="004851E1">
        <w:rPr>
          <w:rFonts w:ascii="Arial" w:hAnsi="Arial" w:cs="Arial"/>
        </w:rPr>
        <w:t>without scammers</w:t>
      </w:r>
      <w:r w:rsidR="005862A1" w:rsidRPr="00AE40DE">
        <w:rPr>
          <w:rFonts w:ascii="Arial" w:hAnsi="Arial" w:cs="Arial"/>
        </w:rPr>
        <w:t xml:space="preserve"> </w:t>
      </w:r>
      <w:r w:rsidR="004851E1" w:rsidRPr="00AE40DE">
        <w:rPr>
          <w:rFonts w:ascii="Arial" w:hAnsi="Arial" w:cs="Arial"/>
        </w:rPr>
        <w:t>contact</w:t>
      </w:r>
      <w:r w:rsidR="004851E1">
        <w:rPr>
          <w:rFonts w:ascii="Arial" w:hAnsi="Arial" w:cs="Arial"/>
        </w:rPr>
        <w:t>ing</w:t>
      </w:r>
      <w:r w:rsidR="004851E1" w:rsidRPr="00AE40DE">
        <w:rPr>
          <w:rFonts w:ascii="Arial" w:hAnsi="Arial" w:cs="Arial"/>
        </w:rPr>
        <w:t xml:space="preserve"> </w:t>
      </w:r>
      <w:r w:rsidR="004851E1">
        <w:rPr>
          <w:rFonts w:ascii="Arial" w:hAnsi="Arial" w:cs="Arial"/>
        </w:rPr>
        <w:t xml:space="preserve">you </w:t>
      </w:r>
      <w:r w:rsidR="00AE40DE">
        <w:rPr>
          <w:rFonts w:ascii="Arial" w:hAnsi="Arial" w:cs="Arial"/>
        </w:rPr>
        <w:t xml:space="preserve">online or by phone </w:t>
      </w:r>
      <w:r w:rsidR="004851E1">
        <w:rPr>
          <w:rFonts w:ascii="Arial" w:hAnsi="Arial" w:cs="Arial"/>
        </w:rPr>
        <w:t>seeking</w:t>
      </w:r>
      <w:r w:rsidR="005862A1" w:rsidRPr="00AE40DE">
        <w:rPr>
          <w:rFonts w:ascii="Arial" w:hAnsi="Arial" w:cs="Arial"/>
        </w:rPr>
        <w:t xml:space="preserve"> money and/or personal information. </w:t>
      </w:r>
      <w:r w:rsidR="00814630">
        <w:rPr>
          <w:rFonts w:ascii="Arial" w:hAnsi="Arial" w:cs="Arial"/>
        </w:rPr>
        <w:t>Since</w:t>
      </w:r>
      <w:r w:rsidR="00814630" w:rsidRPr="00AE40DE">
        <w:rPr>
          <w:rFonts w:ascii="Arial" w:hAnsi="Arial" w:cs="Arial"/>
        </w:rPr>
        <w:t xml:space="preserve"> </w:t>
      </w:r>
      <w:r w:rsidR="005862A1" w:rsidRPr="00AE40DE">
        <w:rPr>
          <w:rFonts w:ascii="Arial" w:hAnsi="Arial" w:cs="Arial"/>
        </w:rPr>
        <w:t xml:space="preserve">this is so commonplace, it is worth exploring how to identify these schemes, and how to go about reporting them in the event that </w:t>
      </w:r>
      <w:r w:rsidR="00372341">
        <w:rPr>
          <w:rFonts w:ascii="Arial" w:hAnsi="Arial" w:cs="Arial"/>
        </w:rPr>
        <w:t>scammers target you</w:t>
      </w:r>
      <w:r w:rsidR="005862A1" w:rsidRPr="00AE40DE">
        <w:rPr>
          <w:rFonts w:ascii="Arial" w:hAnsi="Arial" w:cs="Arial"/>
        </w:rPr>
        <w:t>.</w:t>
      </w:r>
    </w:p>
    <w:p w14:paraId="2915FB6D" w14:textId="77777777" w:rsidR="005862A1" w:rsidRPr="00AE40DE" w:rsidRDefault="005862A1">
      <w:pPr>
        <w:rPr>
          <w:rFonts w:ascii="Arial" w:hAnsi="Arial" w:cs="Arial"/>
        </w:rPr>
      </w:pPr>
      <w:bookmarkStart w:id="1" w:name="_GoBack"/>
      <w:bookmarkEnd w:id="1"/>
    </w:p>
    <w:p w14:paraId="4B5B5D3D" w14:textId="77777777" w:rsidR="005862A1" w:rsidRPr="00AE40DE" w:rsidRDefault="005862A1" w:rsidP="00AE40DE">
      <w:pPr>
        <w:spacing w:after="120" w:line="240" w:lineRule="auto"/>
        <w:rPr>
          <w:rFonts w:ascii="Arial" w:hAnsi="Arial" w:cs="Arial"/>
          <w:b/>
          <w:u w:val="single"/>
        </w:rPr>
      </w:pPr>
      <w:r w:rsidRPr="00AE40DE">
        <w:rPr>
          <w:rFonts w:ascii="Arial" w:hAnsi="Arial" w:cs="Arial"/>
          <w:b/>
          <w:u w:val="single"/>
        </w:rPr>
        <w:t>Identifying the scam</w:t>
      </w:r>
    </w:p>
    <w:p w14:paraId="0B14C26F" w14:textId="77777777" w:rsidR="00AE40DE" w:rsidRPr="00AE40DE" w:rsidRDefault="003E7D70" w:rsidP="004361AF">
      <w:pPr>
        <w:spacing w:after="0"/>
        <w:rPr>
          <w:rFonts w:ascii="Arial" w:hAnsi="Arial" w:cs="Arial"/>
        </w:rPr>
      </w:pPr>
      <w:r>
        <w:rPr>
          <w:rFonts w:ascii="Arial" w:hAnsi="Arial" w:cs="Arial"/>
        </w:rPr>
        <w:t xml:space="preserve">Two common financial schemes </w:t>
      </w:r>
      <w:r w:rsidR="00493F9A">
        <w:rPr>
          <w:rFonts w:ascii="Arial" w:hAnsi="Arial" w:cs="Arial"/>
        </w:rPr>
        <w:t>involve</w:t>
      </w:r>
      <w:r>
        <w:rPr>
          <w:rFonts w:ascii="Arial" w:hAnsi="Arial" w:cs="Arial"/>
        </w:rPr>
        <w:t xml:space="preserve"> coercing individuals</w:t>
      </w:r>
      <w:r w:rsidR="005862A1" w:rsidRPr="00AE40DE">
        <w:rPr>
          <w:rFonts w:ascii="Arial" w:hAnsi="Arial" w:cs="Arial"/>
        </w:rPr>
        <w:t xml:space="preserve"> into paying </w:t>
      </w:r>
      <w:r w:rsidR="00BC1E27">
        <w:rPr>
          <w:rFonts w:ascii="Arial" w:hAnsi="Arial" w:cs="Arial"/>
        </w:rPr>
        <w:t xml:space="preserve">money </w:t>
      </w:r>
      <w:r w:rsidR="005862A1" w:rsidRPr="00AE40DE">
        <w:rPr>
          <w:rFonts w:ascii="Arial" w:hAnsi="Arial" w:cs="Arial"/>
        </w:rPr>
        <w:t>to prevent</w:t>
      </w:r>
      <w:r w:rsidR="00A1451E">
        <w:rPr>
          <w:rFonts w:ascii="Arial" w:hAnsi="Arial" w:cs="Arial"/>
        </w:rPr>
        <w:t xml:space="preserve"> </w:t>
      </w:r>
      <w:r w:rsidR="00BC1E27">
        <w:rPr>
          <w:rFonts w:ascii="Arial" w:hAnsi="Arial" w:cs="Arial"/>
        </w:rPr>
        <w:t xml:space="preserve">a </w:t>
      </w:r>
      <w:r w:rsidR="00A1451E">
        <w:rPr>
          <w:rFonts w:ascii="Arial" w:hAnsi="Arial" w:cs="Arial"/>
        </w:rPr>
        <w:t>negative outcome</w:t>
      </w:r>
      <w:r w:rsidR="005862A1" w:rsidRPr="00AE40DE">
        <w:rPr>
          <w:rFonts w:ascii="Arial" w:hAnsi="Arial" w:cs="Arial"/>
        </w:rPr>
        <w:t xml:space="preserve">, </w:t>
      </w:r>
      <w:r w:rsidR="004851E1">
        <w:rPr>
          <w:rFonts w:ascii="Arial" w:hAnsi="Arial" w:cs="Arial"/>
        </w:rPr>
        <w:t>such as</w:t>
      </w:r>
      <w:r w:rsidR="004851E1" w:rsidRPr="00AE40DE">
        <w:rPr>
          <w:rFonts w:ascii="Arial" w:hAnsi="Arial" w:cs="Arial"/>
        </w:rPr>
        <w:t xml:space="preserve"> </w:t>
      </w:r>
      <w:r w:rsidR="005862A1" w:rsidRPr="00AE40DE">
        <w:rPr>
          <w:rFonts w:ascii="Arial" w:hAnsi="Arial" w:cs="Arial"/>
        </w:rPr>
        <w:t>a tax audit</w:t>
      </w:r>
      <w:r w:rsidR="00E23DDC" w:rsidRPr="00AE40DE">
        <w:rPr>
          <w:rFonts w:ascii="Arial" w:hAnsi="Arial" w:cs="Arial"/>
        </w:rPr>
        <w:t xml:space="preserve"> or police investigation, </w:t>
      </w:r>
      <w:r w:rsidR="00B65F20">
        <w:rPr>
          <w:rFonts w:ascii="Arial" w:hAnsi="Arial" w:cs="Arial"/>
        </w:rPr>
        <w:t xml:space="preserve">or </w:t>
      </w:r>
      <w:r>
        <w:rPr>
          <w:rFonts w:ascii="Arial" w:hAnsi="Arial" w:cs="Arial"/>
        </w:rPr>
        <w:t>asking the individual to pay a fee up front to claim a prize</w:t>
      </w:r>
      <w:r w:rsidR="00B829C6" w:rsidRPr="00AE40DE">
        <w:rPr>
          <w:rFonts w:ascii="Arial" w:hAnsi="Arial" w:cs="Arial"/>
        </w:rPr>
        <w:t xml:space="preserve">. A third type of scam </w:t>
      </w:r>
      <w:r w:rsidR="00A1451E">
        <w:rPr>
          <w:rFonts w:ascii="Arial" w:hAnsi="Arial" w:cs="Arial"/>
        </w:rPr>
        <w:t>seeks individuals’</w:t>
      </w:r>
      <w:r w:rsidR="00B829C6" w:rsidRPr="00AE40DE">
        <w:rPr>
          <w:rFonts w:ascii="Arial" w:hAnsi="Arial" w:cs="Arial"/>
        </w:rPr>
        <w:t xml:space="preserve"> personally identifiab</w:t>
      </w:r>
      <w:r w:rsidR="004361AF">
        <w:rPr>
          <w:rFonts w:ascii="Arial" w:hAnsi="Arial" w:cs="Arial"/>
        </w:rPr>
        <w:t>le information (PII)</w:t>
      </w:r>
      <w:r w:rsidR="00A1451E">
        <w:rPr>
          <w:rFonts w:ascii="Arial" w:hAnsi="Arial" w:cs="Arial"/>
        </w:rPr>
        <w:t>, such as Social Security numbers and birthdates,</w:t>
      </w:r>
      <w:r w:rsidR="00A1451E" w:rsidDel="00A1451E">
        <w:rPr>
          <w:rFonts w:ascii="Arial" w:hAnsi="Arial" w:cs="Arial"/>
        </w:rPr>
        <w:t xml:space="preserve"> </w:t>
      </w:r>
      <w:r w:rsidR="00B829C6" w:rsidRPr="00AE40DE">
        <w:rPr>
          <w:rFonts w:ascii="Arial" w:hAnsi="Arial" w:cs="Arial"/>
        </w:rPr>
        <w:t>to commit identity theft</w:t>
      </w:r>
      <w:r w:rsidR="00A1451E">
        <w:rPr>
          <w:rFonts w:ascii="Arial" w:hAnsi="Arial" w:cs="Arial"/>
        </w:rPr>
        <w:t>. Individuals providing information to scammers may suffer</w:t>
      </w:r>
      <w:r w:rsidR="00B829C6" w:rsidRPr="00AE40DE">
        <w:rPr>
          <w:rFonts w:ascii="Arial" w:hAnsi="Arial" w:cs="Arial"/>
        </w:rPr>
        <w:t xml:space="preserve"> large financial losses</w:t>
      </w:r>
      <w:r w:rsidR="00A1451E">
        <w:rPr>
          <w:rFonts w:ascii="Arial" w:hAnsi="Arial" w:cs="Arial"/>
        </w:rPr>
        <w:t xml:space="preserve">, as well as </w:t>
      </w:r>
      <w:r w:rsidR="00B65F20">
        <w:rPr>
          <w:rFonts w:ascii="Arial" w:hAnsi="Arial" w:cs="Arial"/>
        </w:rPr>
        <w:t xml:space="preserve">negative </w:t>
      </w:r>
      <w:r w:rsidR="00A1451E">
        <w:rPr>
          <w:rFonts w:ascii="Arial" w:hAnsi="Arial" w:cs="Arial"/>
        </w:rPr>
        <w:t>impacts to their credit.</w:t>
      </w:r>
      <w:r w:rsidR="00B829C6" w:rsidRPr="00AE40DE">
        <w:rPr>
          <w:rFonts w:ascii="Arial" w:hAnsi="Arial" w:cs="Arial"/>
        </w:rPr>
        <w:t xml:space="preserve"> </w:t>
      </w:r>
      <w:r w:rsidR="006A3247" w:rsidRPr="00AE40DE">
        <w:rPr>
          <w:rFonts w:ascii="Arial" w:hAnsi="Arial" w:cs="Arial"/>
        </w:rPr>
        <w:t xml:space="preserve">It is important that you know how to spot these scams </w:t>
      </w:r>
      <w:r w:rsidR="00740E50">
        <w:rPr>
          <w:rFonts w:ascii="Arial" w:hAnsi="Arial" w:cs="Arial"/>
        </w:rPr>
        <w:t>so you</w:t>
      </w:r>
      <w:r w:rsidR="00740E50" w:rsidRPr="00AE40DE">
        <w:rPr>
          <w:rFonts w:ascii="Arial" w:hAnsi="Arial" w:cs="Arial"/>
        </w:rPr>
        <w:t xml:space="preserve"> </w:t>
      </w:r>
      <w:r w:rsidR="006A3247" w:rsidRPr="00AE40DE">
        <w:rPr>
          <w:rFonts w:ascii="Arial" w:hAnsi="Arial" w:cs="Arial"/>
        </w:rPr>
        <w:t xml:space="preserve">can easily </w:t>
      </w:r>
      <w:r w:rsidR="00740E50">
        <w:rPr>
          <w:rFonts w:ascii="Arial" w:hAnsi="Arial" w:cs="Arial"/>
        </w:rPr>
        <w:t>ignore them</w:t>
      </w:r>
      <w:r w:rsidR="006A3247" w:rsidRPr="00AE40DE">
        <w:rPr>
          <w:rFonts w:ascii="Arial" w:hAnsi="Arial" w:cs="Arial"/>
        </w:rPr>
        <w:t>.</w:t>
      </w:r>
    </w:p>
    <w:p w14:paraId="3673C490" w14:textId="77777777" w:rsidR="006E2826" w:rsidRDefault="00E74DCC">
      <w:r>
        <w:rPr>
          <w:noProof/>
        </w:rPr>
        <mc:AlternateContent>
          <mc:Choice Requires="wps">
            <w:drawing>
              <wp:anchor distT="0" distB="0" distL="114300" distR="114300" simplePos="0" relativeHeight="251659264" behindDoc="1" locked="0" layoutInCell="1" allowOverlap="1" wp14:anchorId="416EDA9F" wp14:editId="54C5EBBD">
                <wp:simplePos x="0" y="0"/>
                <wp:positionH relativeFrom="column">
                  <wp:posOffset>28575</wp:posOffset>
                </wp:positionH>
                <wp:positionV relativeFrom="paragraph">
                  <wp:posOffset>71120</wp:posOffset>
                </wp:positionV>
                <wp:extent cx="5991225" cy="2533650"/>
                <wp:effectExtent l="0" t="0" r="28575" b="19050"/>
                <wp:wrapNone/>
                <wp:docPr id="1" name="Round Diagonal Corner Rectangle 1"/>
                <wp:cNvGraphicFramePr/>
                <a:graphic xmlns:a="http://schemas.openxmlformats.org/drawingml/2006/main">
                  <a:graphicData uri="http://schemas.microsoft.com/office/word/2010/wordprocessingShape">
                    <wps:wsp>
                      <wps:cNvSpPr/>
                      <wps:spPr>
                        <a:xfrm>
                          <a:off x="0" y="0"/>
                          <a:ext cx="5991225" cy="2533650"/>
                        </a:xfrm>
                        <a:prstGeom prst="round2Diag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24F26F" w14:textId="77777777" w:rsidR="00002983" w:rsidRPr="0017404D" w:rsidRDefault="00002983" w:rsidP="00174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Round Diagonal Corner Rectangle 1" o:spid="_x0000_s1026" style="position:absolute;margin-left:2.25pt;margin-top:5.6pt;width:471.75pt;height:19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991225,253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" adj="-11796480,,5400" path="m422283,l5991225,r,l5991225,2111367v,233220,-189063,422283,-422283,422283l,2533650r,l,422283c,189063,189063,,422283,xe" fillcolor="white [3212]" strokecolor="#243f60 [1604]" strokeweight="2pt">
                <v:stroke joinstyle="miter"/>
                <v:formulas/>
                <v:path arrowok="t" o:connecttype="custom" o:connectlocs="422283,0;5991225,0;5991225,0;5991225,2111367;5568942,2533650;0,2533650;0,2533650;0,422283;422283,0" o:connectangles="0,0,0,0,0,0,0,0,0" textboxrect="0,0,5991225,2533650"/>
                <v:textbox>
                  <w:txbxContent>
                    <w:p w:rsidR="00002983" w:rsidRPr="0017404D" w:rsidRDefault="00002983" w:rsidP="0017404D"/>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7F193AB" wp14:editId="19BAD114">
                <wp:simplePos x="0" y="0"/>
                <wp:positionH relativeFrom="margin">
                  <wp:align>right</wp:align>
                </wp:positionH>
                <wp:positionV relativeFrom="paragraph">
                  <wp:posOffset>232410</wp:posOffset>
                </wp:positionV>
                <wp:extent cx="5772150" cy="2171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72150" cy="2171700"/>
                        </a:xfrm>
                        <a:prstGeom prst="rect">
                          <a:avLst/>
                        </a:prstGeom>
                        <a:solidFill>
                          <a:schemeClr val="lt1"/>
                        </a:solidFill>
                        <a:ln w="6350">
                          <a:solidFill>
                            <a:schemeClr val="bg1"/>
                          </a:solidFill>
                        </a:ln>
                      </wps:spPr>
                      <wps:txbx>
                        <w:txbxContent>
                          <w:p w14:paraId="7359CA6D" w14:textId="77777777" w:rsidR="00002983" w:rsidRPr="00E74DCC" w:rsidRDefault="00002983" w:rsidP="0017404D">
                            <w:pPr>
                              <w:rPr>
                                <w:rFonts w:ascii="Arial" w:hAnsi="Arial" w:cs="Arial"/>
                                <w:b/>
                                <w:sz w:val="20"/>
                                <w:szCs w:val="20"/>
                              </w:rPr>
                            </w:pPr>
                            <w:r w:rsidRPr="00E74DCC">
                              <w:rPr>
                                <w:rFonts w:ascii="Arial" w:hAnsi="Arial" w:cs="Arial"/>
                                <w:b/>
                                <w:sz w:val="20"/>
                                <w:szCs w:val="20"/>
                              </w:rPr>
                              <w:t>It’s most likely a scam if you…</w:t>
                            </w:r>
                          </w:p>
                          <w:p w14:paraId="56B7AD9C" w14:textId="77777777" w:rsidR="00002983" w:rsidRPr="00E74DCC" w:rsidRDefault="00002983" w:rsidP="0017404D">
                            <w:pPr>
                              <w:pStyle w:val="ListParagraph"/>
                              <w:numPr>
                                <w:ilvl w:val="0"/>
                                <w:numId w:val="1"/>
                              </w:numPr>
                              <w:rPr>
                                <w:rFonts w:ascii="Arial" w:hAnsi="Arial" w:cs="Arial"/>
                                <w:i/>
                                <w:sz w:val="20"/>
                                <w:szCs w:val="20"/>
                              </w:rPr>
                            </w:pPr>
                            <w:r w:rsidRPr="00E74DCC">
                              <w:rPr>
                                <w:rFonts w:ascii="Arial" w:hAnsi="Arial" w:cs="Arial"/>
                                <w:i/>
                                <w:sz w:val="20"/>
                                <w:szCs w:val="20"/>
                              </w:rPr>
                              <w:t>have to pay money to claim a “prize” or “winnings”</w:t>
                            </w:r>
                          </w:p>
                          <w:p w14:paraId="5F8C16CE" w14:textId="77777777" w:rsidR="00002983" w:rsidRPr="00E74DCC" w:rsidRDefault="00002983" w:rsidP="0017404D">
                            <w:pPr>
                              <w:pStyle w:val="ListParagraph"/>
                              <w:numPr>
                                <w:ilvl w:val="0"/>
                                <w:numId w:val="1"/>
                              </w:numPr>
                              <w:rPr>
                                <w:rFonts w:ascii="Arial" w:hAnsi="Arial" w:cs="Arial"/>
                                <w:i/>
                                <w:sz w:val="20"/>
                                <w:szCs w:val="20"/>
                              </w:rPr>
                            </w:pPr>
                            <w:r w:rsidRPr="00E74DCC">
                              <w:rPr>
                                <w:rFonts w:ascii="Arial" w:hAnsi="Arial" w:cs="Arial"/>
                                <w:i/>
                                <w:sz w:val="20"/>
                                <w:szCs w:val="20"/>
                              </w:rPr>
                              <w:t>are asked for money to stop or prevent a police, FBI, or other federal investigation</w:t>
                            </w:r>
                          </w:p>
                          <w:p w14:paraId="1C53D493" w14:textId="77777777" w:rsidR="00002983" w:rsidRPr="00E74DCC" w:rsidRDefault="00002983" w:rsidP="0017404D">
                            <w:pPr>
                              <w:pStyle w:val="ListParagraph"/>
                              <w:numPr>
                                <w:ilvl w:val="0"/>
                                <w:numId w:val="1"/>
                              </w:numPr>
                              <w:rPr>
                                <w:rFonts w:ascii="Arial" w:hAnsi="Arial" w:cs="Arial"/>
                                <w:i/>
                                <w:sz w:val="20"/>
                                <w:szCs w:val="20"/>
                              </w:rPr>
                            </w:pPr>
                            <w:r w:rsidRPr="00E74DCC">
                              <w:rPr>
                                <w:rFonts w:ascii="Arial" w:hAnsi="Arial" w:cs="Arial"/>
                                <w:i/>
                                <w:sz w:val="20"/>
                                <w:szCs w:val="20"/>
                              </w:rPr>
                              <w:t>have to provide your bank account number and information</w:t>
                            </w:r>
                          </w:p>
                          <w:p w14:paraId="570EC8EB" w14:textId="77777777" w:rsidR="00002983" w:rsidRPr="00E74DCC" w:rsidRDefault="00002983" w:rsidP="0017404D">
                            <w:pPr>
                              <w:pStyle w:val="ListParagraph"/>
                              <w:numPr>
                                <w:ilvl w:val="0"/>
                                <w:numId w:val="1"/>
                              </w:numPr>
                              <w:rPr>
                                <w:rFonts w:ascii="Arial" w:hAnsi="Arial" w:cs="Arial"/>
                                <w:i/>
                                <w:sz w:val="20"/>
                                <w:szCs w:val="20"/>
                              </w:rPr>
                            </w:pPr>
                            <w:r w:rsidRPr="00E74DCC">
                              <w:rPr>
                                <w:rFonts w:ascii="Arial" w:hAnsi="Arial" w:cs="Arial"/>
                                <w:i/>
                                <w:sz w:val="20"/>
                                <w:szCs w:val="20"/>
                              </w:rPr>
                              <w:t>are specifically asked to purchase any form of prepaid gift card to be used as payment</w:t>
                            </w:r>
                          </w:p>
                          <w:p w14:paraId="6D3EBE14" w14:textId="77777777" w:rsidR="00002983" w:rsidRPr="00E74DCC" w:rsidRDefault="00002983" w:rsidP="0017404D">
                            <w:pPr>
                              <w:pStyle w:val="ListParagraph"/>
                              <w:numPr>
                                <w:ilvl w:val="0"/>
                                <w:numId w:val="1"/>
                              </w:numPr>
                              <w:rPr>
                                <w:rFonts w:ascii="Arial" w:hAnsi="Arial" w:cs="Arial"/>
                                <w:i/>
                                <w:sz w:val="20"/>
                                <w:szCs w:val="20"/>
                              </w:rPr>
                            </w:pPr>
                            <w:r w:rsidRPr="00E74DCC">
                              <w:rPr>
                                <w:rFonts w:ascii="Arial" w:hAnsi="Arial" w:cs="Arial"/>
                                <w:i/>
                                <w:sz w:val="20"/>
                                <w:szCs w:val="20"/>
                              </w:rPr>
                              <w:t>are approached with no prior contact to give out your date of birth, social security number, password, username or other personal sensitive information online or over the phone</w:t>
                            </w:r>
                          </w:p>
                          <w:p w14:paraId="1B0EF5E3" w14:textId="77777777" w:rsidR="00002983" w:rsidRPr="00AE40DE" w:rsidRDefault="00002983" w:rsidP="0017404D">
                            <w:pPr>
                              <w:pStyle w:val="ListParagraph"/>
                              <w:numPr>
                                <w:ilvl w:val="0"/>
                                <w:numId w:val="1"/>
                              </w:numPr>
                              <w:rPr>
                                <w:i/>
                              </w:rPr>
                            </w:pPr>
                            <w:r w:rsidRPr="00E74DCC">
                              <w:rPr>
                                <w:rFonts w:ascii="Arial" w:hAnsi="Arial" w:cs="Arial"/>
                                <w:i/>
                                <w:sz w:val="20"/>
                                <w:szCs w:val="20"/>
                              </w:rPr>
                              <w:t>are approached online or by phone in an unprovoked manner and asked for payment or personal information by someone claiming to be a government employee on official</w:t>
                            </w:r>
                            <w:r w:rsidRPr="00AE40DE">
                              <w:rPr>
                                <w:i/>
                              </w:rPr>
                              <w:t xml:space="preserve">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403.3pt;margin-top:18.3pt;width:454.5pt;height:17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" fillcolor="white [3201]" strokecolor="white [3212]" strokeweight=".5pt">
                <v:textbox>
                  <w:txbxContent>
                    <w:p w:rsidR="00002983" w:rsidRPr="00E74DCC" w:rsidRDefault="00002983" w:rsidP="0017404D">
                      <w:pPr>
                        <w:rPr>
                          <w:rFonts w:ascii="Arial" w:hAnsi="Arial" w:cs="Arial"/>
                          <w:b/>
                          <w:sz w:val="20"/>
                          <w:szCs w:val="20"/>
                        </w:rPr>
                      </w:pPr>
                      <w:r w:rsidRPr="00E74DCC">
                        <w:rPr>
                          <w:rFonts w:ascii="Arial" w:hAnsi="Arial" w:cs="Arial"/>
                          <w:b/>
                          <w:sz w:val="20"/>
                          <w:szCs w:val="20"/>
                        </w:rPr>
                        <w:t>It’s most likely a scam if you…</w:t>
                      </w:r>
                    </w:p>
                    <w:p w:rsidR="00002983" w:rsidRPr="00E74DCC" w:rsidRDefault="00002983" w:rsidP="0017404D">
                      <w:pPr>
                        <w:pStyle w:val="ListParagraph"/>
                        <w:numPr>
                          <w:ilvl w:val="0"/>
                          <w:numId w:val="1"/>
                        </w:numPr>
                        <w:rPr>
                          <w:rFonts w:ascii="Arial" w:hAnsi="Arial" w:cs="Arial"/>
                          <w:i/>
                          <w:sz w:val="20"/>
                          <w:szCs w:val="20"/>
                        </w:rPr>
                      </w:pPr>
                      <w:r w:rsidRPr="00E74DCC">
                        <w:rPr>
                          <w:rFonts w:ascii="Arial" w:hAnsi="Arial" w:cs="Arial"/>
                          <w:i/>
                          <w:sz w:val="20"/>
                          <w:szCs w:val="20"/>
                        </w:rPr>
                        <w:t>have to pay money to claim a “prize” or “winnings”</w:t>
                      </w:r>
                    </w:p>
                    <w:p w:rsidR="00002983" w:rsidRPr="00E74DCC" w:rsidRDefault="00002983" w:rsidP="0017404D">
                      <w:pPr>
                        <w:pStyle w:val="ListParagraph"/>
                        <w:numPr>
                          <w:ilvl w:val="0"/>
                          <w:numId w:val="1"/>
                        </w:numPr>
                        <w:rPr>
                          <w:rFonts w:ascii="Arial" w:hAnsi="Arial" w:cs="Arial"/>
                          <w:i/>
                          <w:sz w:val="20"/>
                          <w:szCs w:val="20"/>
                        </w:rPr>
                      </w:pPr>
                      <w:r w:rsidRPr="00E74DCC">
                        <w:rPr>
                          <w:rFonts w:ascii="Arial" w:hAnsi="Arial" w:cs="Arial"/>
                          <w:i/>
                          <w:sz w:val="20"/>
                          <w:szCs w:val="20"/>
                        </w:rPr>
                        <w:t>are asked for money to stop or prevent a police, FBI, or other federal investigation</w:t>
                      </w:r>
                    </w:p>
                    <w:p w:rsidR="00002983" w:rsidRPr="00E74DCC" w:rsidRDefault="00002983" w:rsidP="0017404D">
                      <w:pPr>
                        <w:pStyle w:val="ListParagraph"/>
                        <w:numPr>
                          <w:ilvl w:val="0"/>
                          <w:numId w:val="1"/>
                        </w:numPr>
                        <w:rPr>
                          <w:rFonts w:ascii="Arial" w:hAnsi="Arial" w:cs="Arial"/>
                          <w:i/>
                          <w:sz w:val="20"/>
                          <w:szCs w:val="20"/>
                        </w:rPr>
                      </w:pPr>
                      <w:r w:rsidRPr="00E74DCC">
                        <w:rPr>
                          <w:rFonts w:ascii="Arial" w:hAnsi="Arial" w:cs="Arial"/>
                          <w:i/>
                          <w:sz w:val="20"/>
                          <w:szCs w:val="20"/>
                        </w:rPr>
                        <w:t>have to provide your bank account number and information</w:t>
                      </w:r>
                    </w:p>
                    <w:p w:rsidR="00002983" w:rsidRPr="00E74DCC" w:rsidRDefault="00002983" w:rsidP="0017404D">
                      <w:pPr>
                        <w:pStyle w:val="ListParagraph"/>
                        <w:numPr>
                          <w:ilvl w:val="0"/>
                          <w:numId w:val="1"/>
                        </w:numPr>
                        <w:rPr>
                          <w:rFonts w:ascii="Arial" w:hAnsi="Arial" w:cs="Arial"/>
                          <w:i/>
                          <w:sz w:val="20"/>
                          <w:szCs w:val="20"/>
                        </w:rPr>
                      </w:pPr>
                      <w:r w:rsidRPr="00E74DCC">
                        <w:rPr>
                          <w:rFonts w:ascii="Arial" w:hAnsi="Arial" w:cs="Arial"/>
                          <w:i/>
                          <w:sz w:val="20"/>
                          <w:szCs w:val="20"/>
                        </w:rPr>
                        <w:t>are specifically asked to purchase any form of prepaid gift card to be used as payment</w:t>
                      </w:r>
                    </w:p>
                    <w:p w:rsidR="00002983" w:rsidRPr="00E74DCC" w:rsidRDefault="00002983" w:rsidP="0017404D">
                      <w:pPr>
                        <w:pStyle w:val="ListParagraph"/>
                        <w:numPr>
                          <w:ilvl w:val="0"/>
                          <w:numId w:val="1"/>
                        </w:numPr>
                        <w:rPr>
                          <w:rFonts w:ascii="Arial" w:hAnsi="Arial" w:cs="Arial"/>
                          <w:i/>
                          <w:sz w:val="20"/>
                          <w:szCs w:val="20"/>
                        </w:rPr>
                      </w:pPr>
                      <w:r w:rsidRPr="00E74DCC">
                        <w:rPr>
                          <w:rFonts w:ascii="Arial" w:hAnsi="Arial" w:cs="Arial"/>
                          <w:i/>
                          <w:sz w:val="20"/>
                          <w:szCs w:val="20"/>
                        </w:rPr>
                        <w:t>are approached with no prior contact to give out your date of birth, social security number, password, username or other personal sensitive information online or over the phone</w:t>
                      </w:r>
                    </w:p>
                    <w:p w:rsidR="00002983" w:rsidRPr="00AE40DE" w:rsidRDefault="00002983" w:rsidP="0017404D">
                      <w:pPr>
                        <w:pStyle w:val="ListParagraph"/>
                        <w:numPr>
                          <w:ilvl w:val="0"/>
                          <w:numId w:val="1"/>
                        </w:numPr>
                        <w:rPr>
                          <w:i/>
                        </w:rPr>
                      </w:pPr>
                      <w:r w:rsidRPr="00E74DCC">
                        <w:rPr>
                          <w:rFonts w:ascii="Arial" w:hAnsi="Arial" w:cs="Arial"/>
                          <w:i/>
                          <w:sz w:val="20"/>
                          <w:szCs w:val="20"/>
                        </w:rPr>
                        <w:t>are approached online or by phone in an unprovoked manner and asked for payment or personal information by someone claiming to be a government employee on official</w:t>
                      </w:r>
                      <w:r w:rsidRPr="00AE40DE">
                        <w:rPr>
                          <w:i/>
                        </w:rPr>
                        <w:t xml:space="preserve"> business</w:t>
                      </w:r>
                    </w:p>
                  </w:txbxContent>
                </v:textbox>
                <w10:wrap anchorx="margin"/>
              </v:shape>
            </w:pict>
          </mc:Fallback>
        </mc:AlternateContent>
      </w:r>
    </w:p>
    <w:p w14:paraId="1248908C" w14:textId="77777777" w:rsidR="006E2826" w:rsidRPr="006E2826" w:rsidRDefault="006E2826" w:rsidP="006E2826"/>
    <w:p w14:paraId="04DE023C" w14:textId="77777777" w:rsidR="006E2826" w:rsidRPr="006E2826" w:rsidRDefault="006E2826" w:rsidP="006E2826"/>
    <w:p w14:paraId="54087430" w14:textId="77777777" w:rsidR="006E2826" w:rsidRPr="006E2826" w:rsidRDefault="006E2826" w:rsidP="006E2826"/>
    <w:p w14:paraId="635E3EB6" w14:textId="77777777" w:rsidR="006E2826" w:rsidRPr="006E2826" w:rsidRDefault="006E2826" w:rsidP="006E2826"/>
    <w:p w14:paraId="3198ADD3" w14:textId="77777777" w:rsidR="00AE40DE" w:rsidRDefault="00AE40DE" w:rsidP="006E2826"/>
    <w:p w14:paraId="49514C19" w14:textId="77777777" w:rsidR="006E2826" w:rsidRPr="00AE40DE" w:rsidRDefault="006E2826" w:rsidP="006E2826">
      <w:pPr>
        <w:rPr>
          <w:rFonts w:ascii="Arial" w:hAnsi="Arial" w:cs="Arial"/>
        </w:rPr>
      </w:pPr>
      <w:r w:rsidRPr="00AE40DE">
        <w:rPr>
          <w:rFonts w:ascii="Arial" w:hAnsi="Arial" w:cs="Arial"/>
        </w:rPr>
        <w:lastRenderedPageBreak/>
        <w:t xml:space="preserve">One final thing to be aware of is that scammers create convincing emails that may look like official communication from your bank, </w:t>
      </w:r>
      <w:r w:rsidR="009C742F" w:rsidRPr="00AE40DE">
        <w:rPr>
          <w:rFonts w:ascii="Arial" w:hAnsi="Arial" w:cs="Arial"/>
        </w:rPr>
        <w:t xml:space="preserve">credit card </w:t>
      </w:r>
      <w:r w:rsidR="00BC1E27">
        <w:rPr>
          <w:rFonts w:ascii="Arial" w:hAnsi="Arial" w:cs="Arial"/>
        </w:rPr>
        <w:t>issuer</w:t>
      </w:r>
      <w:r w:rsidR="009C742F" w:rsidRPr="00AE40DE">
        <w:rPr>
          <w:rFonts w:ascii="Arial" w:hAnsi="Arial" w:cs="Arial"/>
        </w:rPr>
        <w:t xml:space="preserve">, or a </w:t>
      </w:r>
      <w:r w:rsidR="005660B5">
        <w:rPr>
          <w:rFonts w:ascii="Arial" w:hAnsi="Arial" w:cs="Arial"/>
        </w:rPr>
        <w:t>retailer</w:t>
      </w:r>
      <w:r w:rsidR="009C742F" w:rsidRPr="00AE40DE">
        <w:rPr>
          <w:rFonts w:ascii="Arial" w:hAnsi="Arial" w:cs="Arial"/>
        </w:rPr>
        <w:t xml:space="preserve">. </w:t>
      </w:r>
      <w:r w:rsidR="00BC1E27" w:rsidRPr="00AE40DE">
        <w:rPr>
          <w:rFonts w:ascii="Arial" w:hAnsi="Arial" w:cs="Arial"/>
        </w:rPr>
        <w:t>The</w:t>
      </w:r>
      <w:r w:rsidR="00BC1E27">
        <w:rPr>
          <w:rFonts w:ascii="Arial" w:hAnsi="Arial" w:cs="Arial"/>
        </w:rPr>
        <w:t>se emails often</w:t>
      </w:r>
      <w:r w:rsidR="00BC1E27" w:rsidRPr="00AE40DE">
        <w:rPr>
          <w:rFonts w:ascii="Arial" w:hAnsi="Arial" w:cs="Arial"/>
        </w:rPr>
        <w:t xml:space="preserve"> </w:t>
      </w:r>
      <w:r w:rsidR="00BC1E27">
        <w:rPr>
          <w:rFonts w:ascii="Arial" w:hAnsi="Arial" w:cs="Arial"/>
        </w:rPr>
        <w:t>include a</w:t>
      </w:r>
      <w:r w:rsidRPr="00AE40DE">
        <w:rPr>
          <w:rFonts w:ascii="Arial" w:hAnsi="Arial" w:cs="Arial"/>
        </w:rPr>
        <w:t xml:space="preserve"> link to a very convincing</w:t>
      </w:r>
      <w:r w:rsidR="00740E50">
        <w:rPr>
          <w:rFonts w:ascii="Arial" w:hAnsi="Arial" w:cs="Arial"/>
        </w:rPr>
        <w:t>, yet fraudulent</w:t>
      </w:r>
      <w:r w:rsidRPr="00AE40DE">
        <w:rPr>
          <w:rFonts w:ascii="Arial" w:hAnsi="Arial" w:cs="Arial"/>
        </w:rPr>
        <w:t xml:space="preserve"> website that will ask you to log in with your userna</w:t>
      </w:r>
      <w:r w:rsidR="009C742F" w:rsidRPr="00AE40DE">
        <w:rPr>
          <w:rFonts w:ascii="Arial" w:hAnsi="Arial" w:cs="Arial"/>
        </w:rPr>
        <w:t xml:space="preserve">me and password. If you </w:t>
      </w:r>
      <w:r w:rsidR="00B65F20">
        <w:rPr>
          <w:rFonts w:ascii="Arial" w:hAnsi="Arial" w:cs="Arial"/>
        </w:rPr>
        <w:t>provide your credentials</w:t>
      </w:r>
      <w:r w:rsidR="009C742F" w:rsidRPr="00AE40DE">
        <w:rPr>
          <w:rFonts w:ascii="Arial" w:hAnsi="Arial" w:cs="Arial"/>
        </w:rPr>
        <w:t xml:space="preserve">, the criminal can then use </w:t>
      </w:r>
      <w:r w:rsidR="00B65F20">
        <w:rPr>
          <w:rFonts w:ascii="Arial" w:hAnsi="Arial" w:cs="Arial"/>
        </w:rPr>
        <w:t>them</w:t>
      </w:r>
      <w:r w:rsidR="009C742F" w:rsidRPr="00AE40DE">
        <w:rPr>
          <w:rFonts w:ascii="Arial" w:hAnsi="Arial" w:cs="Arial"/>
        </w:rPr>
        <w:t xml:space="preserve"> to </w:t>
      </w:r>
      <w:r w:rsidR="00BC1E27">
        <w:rPr>
          <w:rFonts w:ascii="Arial" w:hAnsi="Arial" w:cs="Arial"/>
        </w:rPr>
        <w:t>gain access</w:t>
      </w:r>
      <w:r w:rsidR="00BC1E27" w:rsidRPr="00AE40DE">
        <w:rPr>
          <w:rFonts w:ascii="Arial" w:hAnsi="Arial" w:cs="Arial"/>
        </w:rPr>
        <w:t xml:space="preserve"> </w:t>
      </w:r>
      <w:r w:rsidR="009C742F" w:rsidRPr="00AE40DE">
        <w:rPr>
          <w:rFonts w:ascii="Arial" w:hAnsi="Arial" w:cs="Arial"/>
        </w:rPr>
        <w:t>to your legitimate account</w:t>
      </w:r>
      <w:r w:rsidR="00D54534">
        <w:rPr>
          <w:rFonts w:ascii="Arial" w:hAnsi="Arial" w:cs="Arial"/>
        </w:rPr>
        <w:t>. From there, they can</w:t>
      </w:r>
      <w:r w:rsidR="009C742F" w:rsidRPr="00AE40DE">
        <w:rPr>
          <w:rFonts w:ascii="Arial" w:hAnsi="Arial" w:cs="Arial"/>
        </w:rPr>
        <w:t xml:space="preserve"> steal your personal information or </w:t>
      </w:r>
      <w:r w:rsidR="00BC1E27">
        <w:rPr>
          <w:rFonts w:ascii="Arial" w:hAnsi="Arial" w:cs="Arial"/>
        </w:rPr>
        <w:t>generate</w:t>
      </w:r>
      <w:r w:rsidR="00BC1E27" w:rsidRPr="00AE40DE">
        <w:rPr>
          <w:rFonts w:ascii="Arial" w:hAnsi="Arial" w:cs="Arial"/>
        </w:rPr>
        <w:t xml:space="preserve"> </w:t>
      </w:r>
      <w:r w:rsidR="009C742F" w:rsidRPr="00AE40DE">
        <w:rPr>
          <w:rFonts w:ascii="Arial" w:hAnsi="Arial" w:cs="Arial"/>
        </w:rPr>
        <w:t xml:space="preserve">fraudulent transactions. If you ever receive an email asking you to click a link to log in and update your account or change your information, be safe and </w:t>
      </w:r>
      <w:r w:rsidR="00BC1E27">
        <w:rPr>
          <w:rFonts w:ascii="Arial" w:hAnsi="Arial" w:cs="Arial"/>
        </w:rPr>
        <w:t>use</w:t>
      </w:r>
      <w:r w:rsidR="009C742F" w:rsidRPr="00AE40DE">
        <w:rPr>
          <w:rFonts w:ascii="Arial" w:hAnsi="Arial" w:cs="Arial"/>
        </w:rPr>
        <w:t xml:space="preserve"> your browser </w:t>
      </w:r>
      <w:r w:rsidR="00BC1E27">
        <w:rPr>
          <w:rFonts w:ascii="Arial" w:hAnsi="Arial" w:cs="Arial"/>
        </w:rPr>
        <w:t>to directly</w:t>
      </w:r>
      <w:r w:rsidR="00BC1E27" w:rsidRPr="00AE40DE">
        <w:rPr>
          <w:rFonts w:ascii="Arial" w:hAnsi="Arial" w:cs="Arial"/>
        </w:rPr>
        <w:t xml:space="preserve"> </w:t>
      </w:r>
      <w:r w:rsidR="009C742F" w:rsidRPr="00AE40DE">
        <w:rPr>
          <w:rFonts w:ascii="Arial" w:hAnsi="Arial" w:cs="Arial"/>
        </w:rPr>
        <w:t>type in the legitimate website</w:t>
      </w:r>
      <w:r w:rsidR="00D54534">
        <w:rPr>
          <w:rFonts w:ascii="Arial" w:hAnsi="Arial" w:cs="Arial"/>
        </w:rPr>
        <w:t xml:space="preserve"> address</w:t>
      </w:r>
      <w:r w:rsidR="009C742F" w:rsidRPr="00AE40DE">
        <w:rPr>
          <w:rFonts w:ascii="Arial" w:hAnsi="Arial" w:cs="Arial"/>
        </w:rPr>
        <w:t xml:space="preserve"> </w:t>
      </w:r>
      <w:r w:rsidR="00BC1E27">
        <w:rPr>
          <w:rFonts w:ascii="Arial" w:hAnsi="Arial" w:cs="Arial"/>
        </w:rPr>
        <w:t>for that account</w:t>
      </w:r>
      <w:r w:rsidR="009C742F" w:rsidRPr="00AE40DE">
        <w:rPr>
          <w:rFonts w:ascii="Arial" w:hAnsi="Arial" w:cs="Arial"/>
        </w:rPr>
        <w:t xml:space="preserve"> in order to complete this request. By doing this, you will always be sure you are on the right website.</w:t>
      </w:r>
    </w:p>
    <w:p w14:paraId="4EE129C2" w14:textId="77777777" w:rsidR="006E2826" w:rsidRPr="00AE40DE" w:rsidRDefault="002E199C" w:rsidP="006E2826">
      <w:pPr>
        <w:rPr>
          <w:rFonts w:ascii="Arial" w:hAnsi="Arial" w:cs="Arial"/>
        </w:rPr>
      </w:pPr>
      <w:r>
        <w:rPr>
          <w:rFonts w:ascii="Arial" w:hAnsi="Arial" w:cs="Arial"/>
        </w:rPr>
        <w:t>Scammers</w:t>
      </w:r>
      <w:r w:rsidRPr="00AE40DE">
        <w:rPr>
          <w:rFonts w:ascii="Arial" w:hAnsi="Arial" w:cs="Arial"/>
        </w:rPr>
        <w:t xml:space="preserve"> </w:t>
      </w:r>
      <w:r w:rsidR="006E2826" w:rsidRPr="00AE40DE">
        <w:rPr>
          <w:rFonts w:ascii="Arial" w:hAnsi="Arial" w:cs="Arial"/>
        </w:rPr>
        <w:t xml:space="preserve">constantly target </w:t>
      </w:r>
      <w:r>
        <w:rPr>
          <w:rFonts w:ascii="Arial" w:hAnsi="Arial" w:cs="Arial"/>
        </w:rPr>
        <w:t>individuals</w:t>
      </w:r>
      <w:r w:rsidRPr="00AE40DE">
        <w:rPr>
          <w:rFonts w:ascii="Arial" w:hAnsi="Arial" w:cs="Arial"/>
        </w:rPr>
        <w:t xml:space="preserve"> </w:t>
      </w:r>
      <w:r w:rsidR="006E2826" w:rsidRPr="00AE40DE">
        <w:rPr>
          <w:rFonts w:ascii="Arial" w:hAnsi="Arial" w:cs="Arial"/>
        </w:rPr>
        <w:t xml:space="preserve">by email, false advertisements, and phone calls to bring these types of scams to fruition. Being wary of any communication that </w:t>
      </w:r>
      <w:r w:rsidR="00B65F20">
        <w:rPr>
          <w:rFonts w:ascii="Arial" w:hAnsi="Arial" w:cs="Arial"/>
        </w:rPr>
        <w:t>meets</w:t>
      </w:r>
      <w:r w:rsidR="00B65F20" w:rsidRPr="00AE40DE">
        <w:rPr>
          <w:rFonts w:ascii="Arial" w:hAnsi="Arial" w:cs="Arial"/>
        </w:rPr>
        <w:t xml:space="preserve"> </w:t>
      </w:r>
      <w:r w:rsidR="006E2826" w:rsidRPr="00AE40DE">
        <w:rPr>
          <w:rFonts w:ascii="Arial" w:hAnsi="Arial" w:cs="Arial"/>
        </w:rPr>
        <w:t xml:space="preserve">any of the above </w:t>
      </w:r>
      <w:r w:rsidR="00B65F20">
        <w:rPr>
          <w:rFonts w:ascii="Arial" w:hAnsi="Arial" w:cs="Arial"/>
        </w:rPr>
        <w:t>criteria</w:t>
      </w:r>
      <w:r w:rsidR="00B65F20" w:rsidRPr="00AE40DE">
        <w:rPr>
          <w:rFonts w:ascii="Arial" w:hAnsi="Arial" w:cs="Arial"/>
        </w:rPr>
        <w:t xml:space="preserve"> </w:t>
      </w:r>
      <w:r w:rsidR="006E2826" w:rsidRPr="00AE40DE">
        <w:rPr>
          <w:rFonts w:ascii="Arial" w:hAnsi="Arial" w:cs="Arial"/>
        </w:rPr>
        <w:t>will go a long way in keeping your information and money safe!</w:t>
      </w:r>
    </w:p>
    <w:p w14:paraId="2F0BC6AD" w14:textId="77777777" w:rsidR="006E2826" w:rsidRPr="00AE40DE" w:rsidRDefault="006E2826" w:rsidP="006E2826">
      <w:pPr>
        <w:rPr>
          <w:rFonts w:ascii="Arial" w:hAnsi="Arial" w:cs="Arial"/>
        </w:rPr>
      </w:pPr>
    </w:p>
    <w:p w14:paraId="71D1B476" w14:textId="77777777" w:rsidR="006E2826" w:rsidRPr="00AE40DE" w:rsidRDefault="006E2826" w:rsidP="006E2826">
      <w:pPr>
        <w:rPr>
          <w:rFonts w:ascii="Arial" w:hAnsi="Arial" w:cs="Arial"/>
          <w:b/>
          <w:u w:val="single"/>
        </w:rPr>
      </w:pPr>
      <w:r w:rsidRPr="00AE40DE">
        <w:rPr>
          <w:rFonts w:ascii="Arial" w:hAnsi="Arial" w:cs="Arial"/>
          <w:b/>
          <w:u w:val="single"/>
        </w:rPr>
        <w:t>Reporting Scam</w:t>
      </w:r>
      <w:r w:rsidR="009C742F" w:rsidRPr="00AE40DE">
        <w:rPr>
          <w:rFonts w:ascii="Arial" w:hAnsi="Arial" w:cs="Arial"/>
          <w:b/>
          <w:u w:val="single"/>
        </w:rPr>
        <w:t>s</w:t>
      </w:r>
    </w:p>
    <w:p w14:paraId="1504F600" w14:textId="77777777" w:rsidR="009C742F" w:rsidRPr="00AE40DE" w:rsidRDefault="009C742F" w:rsidP="006E2826">
      <w:pPr>
        <w:rPr>
          <w:rFonts w:ascii="Arial" w:hAnsi="Arial" w:cs="Arial"/>
        </w:rPr>
      </w:pPr>
      <w:r w:rsidRPr="00AE40DE">
        <w:rPr>
          <w:rFonts w:ascii="Arial" w:hAnsi="Arial" w:cs="Arial"/>
        </w:rPr>
        <w:t xml:space="preserve">Finally, it is very important that </w:t>
      </w:r>
      <w:r w:rsidR="00C967BA">
        <w:rPr>
          <w:rFonts w:ascii="Arial" w:hAnsi="Arial" w:cs="Arial"/>
        </w:rPr>
        <w:t>targets</w:t>
      </w:r>
      <w:r w:rsidR="00C967BA" w:rsidRPr="00AE40DE">
        <w:rPr>
          <w:rFonts w:ascii="Arial" w:hAnsi="Arial" w:cs="Arial"/>
        </w:rPr>
        <w:t xml:space="preserve"> </w:t>
      </w:r>
      <w:r w:rsidRPr="00AE40DE">
        <w:rPr>
          <w:rFonts w:ascii="Arial" w:hAnsi="Arial" w:cs="Arial"/>
        </w:rPr>
        <w:t>of online or phone scams report this to the proper authorities. Although it can be a bit embarrassing to have been hit by such a crime, reporting is the only way to direct investigators and regulators to pursue the criminals behind the scam or identity theft.</w:t>
      </w:r>
      <w:r w:rsidR="009F477E" w:rsidRPr="00AE40DE">
        <w:rPr>
          <w:rFonts w:ascii="Arial" w:hAnsi="Arial" w:cs="Arial"/>
        </w:rPr>
        <w:t xml:space="preserve"> </w:t>
      </w:r>
      <w:r w:rsidR="00B65F20">
        <w:rPr>
          <w:rFonts w:ascii="Arial" w:hAnsi="Arial" w:cs="Arial"/>
        </w:rPr>
        <w:t xml:space="preserve">Aside from reporting the scam to law enforcement, it is important to work with your bank, credit card issuer, or the business where your account was compromised to take the necessary steps in preventing further financial loss. </w:t>
      </w:r>
    </w:p>
    <w:p w14:paraId="7A5E1D76" w14:textId="77777777" w:rsidR="009C742F" w:rsidRPr="00AE40DE" w:rsidRDefault="009F477E" w:rsidP="006E2826">
      <w:pPr>
        <w:rPr>
          <w:rFonts w:ascii="Arial" w:hAnsi="Arial" w:cs="Arial"/>
        </w:rPr>
      </w:pPr>
      <w:r w:rsidRPr="00AE40DE">
        <w:rPr>
          <w:rFonts w:ascii="Arial" w:hAnsi="Arial" w:cs="Arial"/>
        </w:rPr>
        <w:t xml:space="preserve">If you are the </w:t>
      </w:r>
      <w:r w:rsidR="00C967BA">
        <w:rPr>
          <w:rFonts w:ascii="Arial" w:hAnsi="Arial" w:cs="Arial"/>
        </w:rPr>
        <w:t>target</w:t>
      </w:r>
      <w:r w:rsidR="00C967BA" w:rsidRPr="00AE40DE">
        <w:rPr>
          <w:rFonts w:ascii="Arial" w:hAnsi="Arial" w:cs="Arial"/>
        </w:rPr>
        <w:t xml:space="preserve"> </w:t>
      </w:r>
      <w:r w:rsidRPr="00AE40DE">
        <w:rPr>
          <w:rFonts w:ascii="Arial" w:hAnsi="Arial" w:cs="Arial"/>
        </w:rPr>
        <w:t xml:space="preserve">of a financial scam, report </w:t>
      </w:r>
      <w:r w:rsidR="00B65F20">
        <w:rPr>
          <w:rFonts w:ascii="Arial" w:hAnsi="Arial" w:cs="Arial"/>
        </w:rPr>
        <w:t>it</w:t>
      </w:r>
      <w:r w:rsidR="00B65F20" w:rsidRPr="00AE40DE">
        <w:rPr>
          <w:rFonts w:ascii="Arial" w:hAnsi="Arial" w:cs="Arial"/>
        </w:rPr>
        <w:t xml:space="preserve"> </w:t>
      </w:r>
      <w:r w:rsidRPr="00AE40DE">
        <w:rPr>
          <w:rFonts w:ascii="Arial" w:hAnsi="Arial" w:cs="Arial"/>
        </w:rPr>
        <w:t xml:space="preserve">to the FTC at </w:t>
      </w:r>
      <w:hyperlink r:id="rId7" w:history="1">
        <w:r w:rsidRPr="00AE40DE">
          <w:rPr>
            <w:rStyle w:val="Hyperlink"/>
            <w:rFonts w:ascii="Arial" w:hAnsi="Arial" w:cs="Arial"/>
          </w:rPr>
          <w:t>www.ftc.gov/complaint</w:t>
        </w:r>
      </w:hyperlink>
      <w:r w:rsidRPr="00AE40DE">
        <w:rPr>
          <w:rFonts w:ascii="Arial" w:hAnsi="Arial" w:cs="Arial"/>
        </w:rPr>
        <w:t xml:space="preserve">. If this scam was via email or </w:t>
      </w:r>
      <w:r w:rsidR="00C967BA">
        <w:rPr>
          <w:rFonts w:ascii="Arial" w:hAnsi="Arial" w:cs="Arial"/>
        </w:rPr>
        <w:t>over the Internet</w:t>
      </w:r>
      <w:r w:rsidRPr="00AE40DE">
        <w:rPr>
          <w:rFonts w:ascii="Arial" w:hAnsi="Arial" w:cs="Arial"/>
        </w:rPr>
        <w:t xml:space="preserve">, </w:t>
      </w:r>
      <w:r w:rsidR="00D54534">
        <w:rPr>
          <w:rFonts w:ascii="Arial" w:hAnsi="Arial" w:cs="Arial"/>
        </w:rPr>
        <w:t xml:space="preserve">also </w:t>
      </w:r>
      <w:r w:rsidRPr="00AE40DE">
        <w:rPr>
          <w:rFonts w:ascii="Arial" w:hAnsi="Arial" w:cs="Arial"/>
        </w:rPr>
        <w:t xml:space="preserve">file a complaint with the FBI’s Internet Crime Complaint Center at </w:t>
      </w:r>
      <w:hyperlink r:id="rId8" w:history="1">
        <w:r w:rsidRPr="00AE40DE">
          <w:rPr>
            <w:rStyle w:val="Hyperlink"/>
            <w:rFonts w:ascii="Arial" w:hAnsi="Arial" w:cs="Arial"/>
          </w:rPr>
          <w:t>www.ic3.gov/complaint</w:t>
        </w:r>
      </w:hyperlink>
      <w:r w:rsidRPr="00AE40DE">
        <w:rPr>
          <w:rFonts w:ascii="Arial" w:hAnsi="Arial" w:cs="Arial"/>
        </w:rPr>
        <w:t>.</w:t>
      </w:r>
    </w:p>
    <w:p w14:paraId="079D324E" w14:textId="77777777" w:rsidR="004361AF" w:rsidRDefault="009F477E" w:rsidP="006E2826">
      <w:r w:rsidRPr="00AE40DE">
        <w:rPr>
          <w:rFonts w:ascii="Arial" w:hAnsi="Arial" w:cs="Arial"/>
        </w:rPr>
        <w:t xml:space="preserve"> </w:t>
      </w:r>
      <w:r w:rsidR="00C967BA">
        <w:rPr>
          <w:rFonts w:ascii="Arial" w:hAnsi="Arial" w:cs="Arial"/>
        </w:rPr>
        <w:t xml:space="preserve">Targets </w:t>
      </w:r>
      <w:r w:rsidRPr="00AE40DE">
        <w:rPr>
          <w:rFonts w:ascii="Arial" w:hAnsi="Arial" w:cs="Arial"/>
        </w:rPr>
        <w:t>of identity theft</w:t>
      </w:r>
      <w:r w:rsidR="00C967BA">
        <w:rPr>
          <w:rFonts w:ascii="Arial" w:hAnsi="Arial" w:cs="Arial"/>
        </w:rPr>
        <w:t xml:space="preserve"> can also</w:t>
      </w:r>
      <w:r w:rsidR="00C967BA" w:rsidRPr="00AE40DE">
        <w:rPr>
          <w:rFonts w:ascii="Arial" w:hAnsi="Arial" w:cs="Arial"/>
        </w:rPr>
        <w:t xml:space="preserve"> </w:t>
      </w:r>
      <w:r w:rsidR="00B57FF9">
        <w:rPr>
          <w:rFonts w:ascii="Arial" w:hAnsi="Arial" w:cs="Arial"/>
        </w:rPr>
        <w:t>file a report</w:t>
      </w:r>
      <w:r w:rsidRPr="00AE40DE">
        <w:rPr>
          <w:rFonts w:ascii="Arial" w:hAnsi="Arial" w:cs="Arial"/>
        </w:rPr>
        <w:t xml:space="preserve"> at </w:t>
      </w:r>
      <w:hyperlink r:id="rId9" w:history="1">
        <w:r w:rsidRPr="00AE40DE">
          <w:rPr>
            <w:rStyle w:val="Hyperlink"/>
            <w:rFonts w:ascii="Arial" w:hAnsi="Arial" w:cs="Arial"/>
          </w:rPr>
          <w:t>www.identitytheft.gov</w:t>
        </w:r>
      </w:hyperlink>
      <w:r w:rsidRPr="00AE40DE">
        <w:rPr>
          <w:rFonts w:ascii="Arial" w:hAnsi="Arial" w:cs="Arial"/>
        </w:rPr>
        <w:t xml:space="preserve"> and receive a recovery plan</w:t>
      </w:r>
      <w:r w:rsidR="00C967BA">
        <w:rPr>
          <w:rFonts w:ascii="Arial" w:hAnsi="Arial" w:cs="Arial"/>
        </w:rPr>
        <w:t xml:space="preserve"> detailing</w:t>
      </w:r>
      <w:r w:rsidRPr="00AE40DE">
        <w:rPr>
          <w:rFonts w:ascii="Arial" w:hAnsi="Arial" w:cs="Arial"/>
        </w:rPr>
        <w:t xml:space="preserve"> how to move forward </w:t>
      </w:r>
      <w:r w:rsidR="00C967BA">
        <w:rPr>
          <w:rFonts w:ascii="Arial" w:hAnsi="Arial" w:cs="Arial"/>
        </w:rPr>
        <w:t>based on the type of scam committed</w:t>
      </w:r>
      <w:r w:rsidRPr="00AE40DE">
        <w:rPr>
          <w:rFonts w:ascii="Arial" w:hAnsi="Arial" w:cs="Arial"/>
        </w:rPr>
        <w:t>.</w:t>
      </w:r>
    </w:p>
    <w:p w14:paraId="349F8652" w14:textId="77777777" w:rsidR="00455D14" w:rsidRDefault="00455D14" w:rsidP="006E2826"/>
    <w:p w14:paraId="66F0C32A" w14:textId="77777777" w:rsidR="009F477E" w:rsidRPr="006E2826" w:rsidRDefault="006E2826" w:rsidP="006E2826">
      <w:pPr>
        <w:tabs>
          <w:tab w:val="left" w:pos="307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55"/>
      </w:tblGrid>
      <w:tr w:rsidR="009F477E" w14:paraId="4B95D21D" w14:textId="77777777" w:rsidTr="009F477E">
        <w:trPr>
          <w:trHeight w:hRule="exact" w:val="864"/>
        </w:trPr>
        <w:tc>
          <w:tcPr>
            <w:tcW w:w="4788" w:type="dxa"/>
          </w:tcPr>
          <w:p w14:paraId="3D7C181F" w14:textId="77777777" w:rsidR="009F477E" w:rsidRDefault="009F477E" w:rsidP="009F477E">
            <w:pPr>
              <w:spacing w:line="276" w:lineRule="auto"/>
              <w:rPr>
                <w:rFonts w:ascii="Times New Roman" w:hAnsi="Times New Roman" w:cs="Times New Roman"/>
                <w:b/>
                <w:sz w:val="18"/>
                <w:szCs w:val="20"/>
              </w:rPr>
            </w:pPr>
            <w:r>
              <w:rPr>
                <w:rFonts w:ascii="Times New Roman" w:hAnsi="Times New Roman" w:cs="Times New Roman"/>
                <w:b/>
                <w:sz w:val="18"/>
                <w:szCs w:val="20"/>
              </w:rPr>
              <w:t xml:space="preserve">                         </w:t>
            </w:r>
            <w:r>
              <w:rPr>
                <w:rFonts w:ascii="Times New Roman" w:hAnsi="Times New Roman" w:cs="Times New Roman"/>
                <w:b/>
                <w:noProof/>
                <w:sz w:val="18"/>
                <w:szCs w:val="20"/>
              </w:rPr>
              <w:drawing>
                <wp:inline distT="0" distB="0" distL="0" distR="0" wp14:anchorId="2EF3AA75" wp14:editId="54DF1B33">
                  <wp:extent cx="1580073" cy="444258"/>
                  <wp:effectExtent l="0" t="0" r="0" b="0"/>
                  <wp:docPr id="7" name="Picture 7" descr="/Volumes/IIC/Papers/templates/MS-ISAC_Tag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IC/Papers/templates/MS-ISAC_Taglin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960" cy="464470"/>
                          </a:xfrm>
                          <a:prstGeom prst="rect">
                            <a:avLst/>
                          </a:prstGeom>
                          <a:noFill/>
                          <a:ln>
                            <a:noFill/>
                          </a:ln>
                        </pic:spPr>
                      </pic:pic>
                    </a:graphicData>
                  </a:graphic>
                </wp:inline>
              </w:drawing>
            </w:r>
          </w:p>
        </w:tc>
        <w:tc>
          <w:tcPr>
            <w:tcW w:w="4788" w:type="dxa"/>
          </w:tcPr>
          <w:p w14:paraId="5CB62C62" w14:textId="77777777" w:rsidR="009F477E" w:rsidRDefault="009F477E" w:rsidP="009F477E">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0E23656C" wp14:editId="7EF6974E">
                  <wp:extent cx="771525" cy="476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231" cy="476804"/>
                          </a:xfrm>
                          <a:prstGeom prst="rect">
                            <a:avLst/>
                          </a:prstGeom>
                          <a:noFill/>
                          <a:ln>
                            <a:noFill/>
                          </a:ln>
                        </pic:spPr>
                      </pic:pic>
                    </a:graphicData>
                  </a:graphic>
                </wp:inline>
              </w:drawing>
            </w:r>
          </w:p>
          <w:p w14:paraId="53D1A49C" w14:textId="77777777" w:rsidR="009F477E" w:rsidRDefault="009F477E" w:rsidP="009F477E">
            <w:pPr>
              <w:spacing w:line="276" w:lineRule="auto"/>
              <w:jc w:val="center"/>
              <w:rPr>
                <w:rFonts w:ascii="Times New Roman" w:hAnsi="Times New Roman" w:cs="Times New Roman"/>
                <w:b/>
                <w:sz w:val="18"/>
                <w:szCs w:val="20"/>
              </w:rPr>
            </w:pPr>
          </w:p>
          <w:p w14:paraId="2CA4DBED" w14:textId="77777777" w:rsidR="009F477E" w:rsidRDefault="009F477E" w:rsidP="009F477E">
            <w:pPr>
              <w:spacing w:line="276" w:lineRule="auto"/>
              <w:jc w:val="center"/>
              <w:rPr>
                <w:rFonts w:ascii="Times New Roman" w:hAnsi="Times New Roman" w:cs="Times New Roman"/>
                <w:b/>
                <w:sz w:val="18"/>
                <w:szCs w:val="20"/>
              </w:rPr>
            </w:pPr>
          </w:p>
        </w:tc>
      </w:tr>
      <w:tr w:rsidR="009F477E" w:rsidRPr="00F32A43" w14:paraId="5E4E33B2" w14:textId="77777777" w:rsidTr="009F477E">
        <w:tc>
          <w:tcPr>
            <w:tcW w:w="9576" w:type="dxa"/>
            <w:gridSpan w:val="2"/>
          </w:tcPr>
          <w:p w14:paraId="4DAA7328" w14:textId="77777777" w:rsidR="009F477E" w:rsidRPr="00F32A43" w:rsidRDefault="009F477E" w:rsidP="009F477E">
            <w:pPr>
              <w:jc w:val="both"/>
              <w:rPr>
                <w:rFonts w:ascii="Arial" w:hAnsi="Arial" w:cs="Arial"/>
                <w:i/>
                <w:sz w:val="16"/>
                <w:szCs w:val="20"/>
              </w:rPr>
            </w:pPr>
            <w:r w:rsidRPr="00F32A43">
              <w:rPr>
                <w:rFonts w:ascii="Arial" w:hAnsi="Arial" w:cs="Arial"/>
                <w:i/>
                <w:sz w:val="16"/>
                <w:szCs w:val="20"/>
              </w:rPr>
              <w:t>The information provided in the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F10B075" w14:textId="77777777" w:rsidR="009F477E" w:rsidRPr="00F32A43" w:rsidRDefault="009F477E" w:rsidP="009F477E">
            <w:pPr>
              <w:jc w:val="both"/>
              <w:rPr>
                <w:rFonts w:ascii="Arial" w:hAnsi="Arial" w:cs="Arial"/>
                <w:b/>
                <w:sz w:val="18"/>
                <w:szCs w:val="20"/>
              </w:rPr>
            </w:pPr>
            <w:r w:rsidRPr="00F32A43">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79222088" w14:textId="77777777" w:rsidR="006A3247" w:rsidRPr="006E2826" w:rsidRDefault="006A3247" w:rsidP="006E2826">
      <w:pPr>
        <w:tabs>
          <w:tab w:val="left" w:pos="3075"/>
        </w:tabs>
      </w:pPr>
    </w:p>
    <w:sectPr w:rsidR="006A3247" w:rsidRPr="006E2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54F84" w14:textId="77777777" w:rsidR="00A84CDB" w:rsidRDefault="00A84CDB" w:rsidP="00455D14">
      <w:pPr>
        <w:spacing w:after="0" w:line="240" w:lineRule="auto"/>
      </w:pPr>
      <w:r>
        <w:separator/>
      </w:r>
    </w:p>
  </w:endnote>
  <w:endnote w:type="continuationSeparator" w:id="0">
    <w:p w14:paraId="53D9708C" w14:textId="77777777" w:rsidR="00A84CDB" w:rsidRDefault="00A84CDB" w:rsidP="0045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8B9CA" w14:textId="77777777" w:rsidR="00A84CDB" w:rsidRDefault="00A84CDB" w:rsidP="00455D14">
      <w:pPr>
        <w:spacing w:after="0" w:line="240" w:lineRule="auto"/>
      </w:pPr>
      <w:r>
        <w:separator/>
      </w:r>
    </w:p>
  </w:footnote>
  <w:footnote w:type="continuationSeparator" w:id="0">
    <w:p w14:paraId="6EAA2F10" w14:textId="77777777" w:rsidR="00A84CDB" w:rsidRDefault="00A84CDB" w:rsidP="00455D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1298F"/>
    <w:multiLevelType w:val="hybridMultilevel"/>
    <w:tmpl w:val="32A8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19"/>
    <w:rsid w:val="00002983"/>
    <w:rsid w:val="00077AD2"/>
    <w:rsid w:val="000B0319"/>
    <w:rsid w:val="0017404D"/>
    <w:rsid w:val="0017671D"/>
    <w:rsid w:val="001A4392"/>
    <w:rsid w:val="002A3627"/>
    <w:rsid w:val="002E199C"/>
    <w:rsid w:val="002F637D"/>
    <w:rsid w:val="00372341"/>
    <w:rsid w:val="003E7D70"/>
    <w:rsid w:val="003F0FB9"/>
    <w:rsid w:val="004361AF"/>
    <w:rsid w:val="00455D14"/>
    <w:rsid w:val="004851E1"/>
    <w:rsid w:val="00493F9A"/>
    <w:rsid w:val="004F00DE"/>
    <w:rsid w:val="005660B5"/>
    <w:rsid w:val="005862A1"/>
    <w:rsid w:val="005F2C19"/>
    <w:rsid w:val="006A3247"/>
    <w:rsid w:val="006E2826"/>
    <w:rsid w:val="00740E50"/>
    <w:rsid w:val="00751602"/>
    <w:rsid w:val="008128ED"/>
    <w:rsid w:val="00814630"/>
    <w:rsid w:val="00945AC3"/>
    <w:rsid w:val="009A133F"/>
    <w:rsid w:val="009C742F"/>
    <w:rsid w:val="009F477E"/>
    <w:rsid w:val="00A1451E"/>
    <w:rsid w:val="00A84CDB"/>
    <w:rsid w:val="00AE40DE"/>
    <w:rsid w:val="00B57FF9"/>
    <w:rsid w:val="00B65F20"/>
    <w:rsid w:val="00B829C6"/>
    <w:rsid w:val="00BC1E27"/>
    <w:rsid w:val="00C967BA"/>
    <w:rsid w:val="00D50C22"/>
    <w:rsid w:val="00D54534"/>
    <w:rsid w:val="00E23DDC"/>
    <w:rsid w:val="00E610BB"/>
    <w:rsid w:val="00E74DCC"/>
    <w:rsid w:val="00EF15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6132"/>
  <w15:docId w15:val="{DA03C048-55EF-4F8E-B53D-8BFDACF2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77E"/>
    <w:pPr>
      <w:spacing w:after="0"/>
      <w:outlineLvl w:val="0"/>
    </w:pPr>
    <w:rPr>
      <w:rFonts w:eastAsiaTheme="minorEastAsia"/>
      <w:b/>
      <w:i/>
      <w:color w:val="78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4D"/>
    <w:pPr>
      <w:ind w:left="720"/>
      <w:contextualSpacing/>
    </w:pPr>
  </w:style>
  <w:style w:type="character" w:styleId="Hyperlink">
    <w:name w:val="Hyperlink"/>
    <w:basedOn w:val="DefaultParagraphFont"/>
    <w:uiPriority w:val="99"/>
    <w:unhideWhenUsed/>
    <w:rsid w:val="009F477E"/>
    <w:rPr>
      <w:color w:val="0000FF" w:themeColor="hyperlink"/>
      <w:u w:val="single"/>
    </w:rPr>
  </w:style>
  <w:style w:type="character" w:styleId="FollowedHyperlink">
    <w:name w:val="FollowedHyperlink"/>
    <w:basedOn w:val="DefaultParagraphFont"/>
    <w:uiPriority w:val="99"/>
    <w:semiHidden/>
    <w:unhideWhenUsed/>
    <w:rsid w:val="009F477E"/>
    <w:rPr>
      <w:color w:val="800080" w:themeColor="followedHyperlink"/>
      <w:u w:val="single"/>
    </w:rPr>
  </w:style>
  <w:style w:type="character" w:customStyle="1" w:styleId="Heading1Char">
    <w:name w:val="Heading 1 Char"/>
    <w:basedOn w:val="DefaultParagraphFont"/>
    <w:link w:val="Heading1"/>
    <w:uiPriority w:val="9"/>
    <w:rsid w:val="009F477E"/>
    <w:rPr>
      <w:rFonts w:eastAsiaTheme="minorEastAsia"/>
      <w:b/>
      <w:i/>
      <w:color w:val="780000"/>
      <w:sz w:val="28"/>
      <w:szCs w:val="20"/>
    </w:rPr>
  </w:style>
  <w:style w:type="table" w:styleId="TableGrid">
    <w:name w:val="Table Grid"/>
    <w:basedOn w:val="TableNormal"/>
    <w:uiPriority w:val="59"/>
    <w:rsid w:val="009F477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BB"/>
    <w:rPr>
      <w:rFonts w:ascii="Tahoma" w:hAnsi="Tahoma" w:cs="Tahoma"/>
      <w:sz w:val="16"/>
      <w:szCs w:val="16"/>
    </w:rPr>
  </w:style>
  <w:style w:type="character" w:styleId="CommentReference">
    <w:name w:val="annotation reference"/>
    <w:basedOn w:val="DefaultParagraphFont"/>
    <w:uiPriority w:val="99"/>
    <w:semiHidden/>
    <w:unhideWhenUsed/>
    <w:rsid w:val="00BC1E27"/>
    <w:rPr>
      <w:sz w:val="16"/>
      <w:szCs w:val="16"/>
    </w:rPr>
  </w:style>
  <w:style w:type="paragraph" w:styleId="CommentText">
    <w:name w:val="annotation text"/>
    <w:basedOn w:val="Normal"/>
    <w:link w:val="CommentTextChar"/>
    <w:uiPriority w:val="99"/>
    <w:semiHidden/>
    <w:unhideWhenUsed/>
    <w:rsid w:val="00BC1E27"/>
    <w:pPr>
      <w:spacing w:line="240" w:lineRule="auto"/>
    </w:pPr>
    <w:rPr>
      <w:sz w:val="20"/>
      <w:szCs w:val="20"/>
    </w:rPr>
  </w:style>
  <w:style w:type="character" w:customStyle="1" w:styleId="CommentTextChar">
    <w:name w:val="Comment Text Char"/>
    <w:basedOn w:val="DefaultParagraphFont"/>
    <w:link w:val="CommentText"/>
    <w:uiPriority w:val="99"/>
    <w:semiHidden/>
    <w:rsid w:val="00BC1E27"/>
    <w:rPr>
      <w:sz w:val="20"/>
      <w:szCs w:val="20"/>
    </w:rPr>
  </w:style>
  <w:style w:type="paragraph" w:styleId="CommentSubject">
    <w:name w:val="annotation subject"/>
    <w:basedOn w:val="CommentText"/>
    <w:next w:val="CommentText"/>
    <w:link w:val="CommentSubjectChar"/>
    <w:uiPriority w:val="99"/>
    <w:semiHidden/>
    <w:unhideWhenUsed/>
    <w:rsid w:val="00BC1E27"/>
    <w:rPr>
      <w:b/>
      <w:bCs/>
    </w:rPr>
  </w:style>
  <w:style w:type="character" w:customStyle="1" w:styleId="CommentSubjectChar">
    <w:name w:val="Comment Subject Char"/>
    <w:basedOn w:val="CommentTextChar"/>
    <w:link w:val="CommentSubject"/>
    <w:uiPriority w:val="99"/>
    <w:semiHidden/>
    <w:rsid w:val="00BC1E27"/>
    <w:rPr>
      <w:b/>
      <w:bCs/>
      <w:sz w:val="20"/>
      <w:szCs w:val="20"/>
    </w:rPr>
  </w:style>
  <w:style w:type="paragraph" w:styleId="Revision">
    <w:name w:val="Revision"/>
    <w:hidden/>
    <w:uiPriority w:val="99"/>
    <w:semiHidden/>
    <w:rsid w:val="00BC1E27"/>
    <w:pPr>
      <w:spacing w:after="0" w:line="240" w:lineRule="auto"/>
    </w:pPr>
  </w:style>
  <w:style w:type="paragraph" w:styleId="Header">
    <w:name w:val="header"/>
    <w:basedOn w:val="Normal"/>
    <w:link w:val="HeaderChar"/>
    <w:uiPriority w:val="99"/>
    <w:unhideWhenUsed/>
    <w:rsid w:val="0045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14"/>
  </w:style>
  <w:style w:type="paragraph" w:styleId="Footer">
    <w:name w:val="footer"/>
    <w:basedOn w:val="Normal"/>
    <w:link w:val="FooterChar"/>
    <w:uiPriority w:val="99"/>
    <w:unhideWhenUsed/>
    <w:rsid w:val="0045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tc.gov/complaint" TargetMode="External"/><Relationship Id="rId8" Type="http://schemas.openxmlformats.org/officeDocument/2006/relationships/hyperlink" Target="http://www.ic3.gov/complaint" TargetMode="External"/><Relationship Id="rId9" Type="http://schemas.openxmlformats.org/officeDocument/2006/relationships/hyperlink" Target="http://www.identitytheft.gov"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Kipniss</dc:creator>
  <cp:lastModifiedBy>Microsoft Office User</cp:lastModifiedBy>
  <cp:revision>2</cp:revision>
  <cp:lastPrinted>2017-07-11T15:34:00Z</cp:lastPrinted>
  <dcterms:created xsi:type="dcterms:W3CDTF">2017-07-13T15:49:00Z</dcterms:created>
  <dcterms:modified xsi:type="dcterms:W3CDTF">2017-07-13T15:49:00Z</dcterms:modified>
</cp:coreProperties>
</file>